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9BC40" w14:textId="42C9A1CF" w:rsidR="00A63BB8" w:rsidRDefault="00A63BB8" w:rsidP="00DD3406">
      <w:pPr>
        <w:rPr>
          <w:rFonts w:ascii="Arial" w:hAnsi="Arial" w:cs="Arial"/>
          <w:sz w:val="22"/>
          <w:szCs w:val="22"/>
        </w:rPr>
      </w:pPr>
    </w:p>
    <w:p w14:paraId="2BE79D3F" w14:textId="3311EA1E" w:rsidR="00A63BB8" w:rsidRDefault="00A63BB8" w:rsidP="00DD340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4573FA9" w14:textId="77777777" w:rsidR="00563AD6" w:rsidRPr="00563AD6" w:rsidRDefault="00563AD6" w:rsidP="00691DD1">
      <w:pPr>
        <w:tabs>
          <w:tab w:val="left" w:pos="7797"/>
        </w:tabs>
        <w:ind w:right="851"/>
        <w:rPr>
          <w:rFonts w:ascii="Arial" w:eastAsia="Calibri" w:hAnsi="Arial"/>
          <w:b/>
          <w:bCs/>
          <w:sz w:val="76"/>
          <w:szCs w:val="76"/>
        </w:rPr>
      </w:pPr>
      <w:r w:rsidRPr="00563AD6">
        <w:rPr>
          <w:rFonts w:ascii="Arial" w:eastAsia="Calibri" w:hAnsi="Arial"/>
          <w:b/>
          <w:bCs/>
          <w:sz w:val="76"/>
          <w:szCs w:val="76"/>
        </w:rPr>
        <w:t xml:space="preserve">Autonome Käsepflege läuft wie geschmiert: Bio-Schaukäserei </w:t>
      </w:r>
    </w:p>
    <w:p w14:paraId="352C2F58" w14:textId="77777777" w:rsidR="00563AD6" w:rsidRDefault="00563AD6" w:rsidP="00691DD1">
      <w:pPr>
        <w:tabs>
          <w:tab w:val="left" w:pos="7797"/>
        </w:tabs>
        <w:ind w:right="851"/>
        <w:rPr>
          <w:rFonts w:ascii="Arial" w:eastAsia="Calibri" w:hAnsi="Arial"/>
          <w:b/>
          <w:bCs/>
          <w:sz w:val="76"/>
          <w:szCs w:val="76"/>
        </w:rPr>
      </w:pPr>
      <w:proofErr w:type="spellStart"/>
      <w:r w:rsidRPr="00563AD6">
        <w:rPr>
          <w:rFonts w:ascii="Arial" w:eastAsia="Calibri" w:hAnsi="Arial"/>
          <w:b/>
          <w:bCs/>
          <w:sz w:val="76"/>
          <w:szCs w:val="76"/>
        </w:rPr>
        <w:t>Wiggensbach</w:t>
      </w:r>
      <w:proofErr w:type="spellEnd"/>
      <w:r w:rsidRPr="00563AD6">
        <w:rPr>
          <w:rFonts w:ascii="Arial" w:eastAsia="Calibri" w:hAnsi="Arial"/>
          <w:b/>
          <w:bCs/>
          <w:sz w:val="76"/>
          <w:szCs w:val="76"/>
        </w:rPr>
        <w:t xml:space="preserve"> investiert in Robotertechnik</w:t>
      </w:r>
    </w:p>
    <w:p w14:paraId="341E40C8" w14:textId="3DF3DD99" w:rsidR="0056724F" w:rsidRPr="00656699" w:rsidRDefault="004F20E5" w:rsidP="0056724F">
      <w:pPr>
        <w:tabs>
          <w:tab w:val="left" w:pos="7797"/>
        </w:tabs>
        <w:ind w:right="993"/>
        <w:jc w:val="both"/>
        <w:rPr>
          <w:rFonts w:ascii="Arial" w:hAnsi="Arial" w:cs="Arial"/>
          <w:bCs/>
          <w:color w:val="000000" w:themeColor="text1"/>
        </w:rPr>
      </w:pPr>
      <w:r>
        <w:rPr>
          <w:rFonts w:ascii="Arial" w:eastAsia="Calibri" w:hAnsi="Arial"/>
          <w:b/>
          <w:bCs/>
        </w:rPr>
        <w:br/>
      </w:r>
      <w:proofErr w:type="spellStart"/>
      <w:r w:rsidR="0056724F" w:rsidRPr="009038A4">
        <w:rPr>
          <w:rFonts w:ascii="Arial" w:hAnsi="Arial" w:cs="Arial"/>
          <w:b/>
          <w:bCs/>
          <w:color w:val="000000" w:themeColor="text1"/>
        </w:rPr>
        <w:t>Wiggensbach</w:t>
      </w:r>
      <w:proofErr w:type="spellEnd"/>
      <w:r w:rsidR="0056724F" w:rsidRPr="009038A4">
        <w:rPr>
          <w:rFonts w:ascii="Arial" w:hAnsi="Arial" w:cs="Arial"/>
          <w:b/>
          <w:bCs/>
          <w:color w:val="000000" w:themeColor="text1"/>
        </w:rPr>
        <w:t xml:space="preserve"> (</w:t>
      </w:r>
      <w:proofErr w:type="spellStart"/>
      <w:r w:rsidR="0056724F" w:rsidRPr="009038A4">
        <w:rPr>
          <w:rFonts w:ascii="Arial" w:hAnsi="Arial" w:cs="Arial"/>
          <w:b/>
          <w:bCs/>
          <w:color w:val="000000" w:themeColor="text1"/>
        </w:rPr>
        <w:t>dk</w:t>
      </w:r>
      <w:proofErr w:type="spellEnd"/>
      <w:r w:rsidR="0056724F" w:rsidRPr="009038A4">
        <w:rPr>
          <w:rFonts w:ascii="Arial" w:hAnsi="Arial" w:cs="Arial"/>
          <w:b/>
          <w:bCs/>
          <w:color w:val="000000" w:themeColor="text1"/>
        </w:rPr>
        <w:t>).</w:t>
      </w:r>
      <w:r w:rsidR="0056724F" w:rsidRPr="00656699">
        <w:rPr>
          <w:rFonts w:ascii="Arial" w:hAnsi="Arial" w:cs="Arial"/>
          <w:color w:val="000000" w:themeColor="text1"/>
        </w:rPr>
        <w:t xml:space="preserve"> „Robby“ ist zwei Meter breit, fünf Meter groß, sieht aus wie ein überdimensionaler Gabelstapler und ist in seiner täglichen Arbeit für die Bio-Schaukäserei </w:t>
      </w:r>
      <w:proofErr w:type="spellStart"/>
      <w:r w:rsidR="0056724F" w:rsidRPr="00656699">
        <w:rPr>
          <w:rFonts w:ascii="Arial" w:hAnsi="Arial" w:cs="Arial"/>
          <w:color w:val="000000" w:themeColor="text1"/>
        </w:rPr>
        <w:t>Wiggensbach</w:t>
      </w:r>
      <w:proofErr w:type="spellEnd"/>
      <w:r w:rsidR="0056724F" w:rsidRPr="00656699">
        <w:rPr>
          <w:rFonts w:ascii="Arial" w:hAnsi="Arial" w:cs="Arial"/>
          <w:color w:val="000000" w:themeColor="text1"/>
        </w:rPr>
        <w:t xml:space="preserve"> ein Riese: 500 Stück Käse pro Stunde schmiert der im Ziegelgewölbekeller des Allgäuer Unternehmens installierte Käsepflege-Roboter mit Salz, wahlweise mit Kräutern, Bier, Wein oder Most, bürstet lan</w:t>
      </w:r>
      <w:r w:rsidR="0056724F" w:rsidRPr="00656699">
        <w:rPr>
          <w:rFonts w:ascii="Arial" w:hAnsi="Arial" w:cs="Arial"/>
          <w:color w:val="000000" w:themeColor="text1"/>
        </w:rPr>
        <w:t>g</w:t>
      </w:r>
      <w:r w:rsidR="0056724F" w:rsidRPr="00656699">
        <w:rPr>
          <w:rFonts w:ascii="Arial" w:hAnsi="Arial" w:cs="Arial"/>
          <w:color w:val="000000" w:themeColor="text1"/>
        </w:rPr>
        <w:t>sam oder schnell und pflegt die Käse  – je nach Knopfdruck – mit viel oder w</w:t>
      </w:r>
      <w:r w:rsidR="0056724F" w:rsidRPr="00656699">
        <w:rPr>
          <w:rFonts w:ascii="Arial" w:hAnsi="Arial" w:cs="Arial"/>
          <w:color w:val="000000" w:themeColor="text1"/>
        </w:rPr>
        <w:t>e</w:t>
      </w:r>
      <w:r w:rsidR="0056724F" w:rsidRPr="00656699">
        <w:rPr>
          <w:rFonts w:ascii="Arial" w:hAnsi="Arial" w:cs="Arial"/>
          <w:color w:val="000000" w:themeColor="text1"/>
        </w:rPr>
        <w:t>nig Wasser. Mit der erstmaligen Anschaffung eines neuen Käsepflege-</w:t>
      </w:r>
      <w:proofErr w:type="spellStart"/>
      <w:r w:rsidR="0056724F" w:rsidRPr="00656699">
        <w:rPr>
          <w:rFonts w:ascii="Arial" w:hAnsi="Arial" w:cs="Arial"/>
          <w:color w:val="000000" w:themeColor="text1"/>
        </w:rPr>
        <w:t>Vollautomats</w:t>
      </w:r>
      <w:proofErr w:type="spellEnd"/>
      <w:r w:rsidR="0056724F" w:rsidRPr="00656699">
        <w:rPr>
          <w:rFonts w:ascii="Arial" w:hAnsi="Arial" w:cs="Arial"/>
          <w:color w:val="000000" w:themeColor="text1"/>
        </w:rPr>
        <w:t xml:space="preserve"> investiert die mehrfach ausgezeichnete </w:t>
      </w:r>
      <w:proofErr w:type="spellStart"/>
      <w:r w:rsidR="0056724F" w:rsidRPr="00656699">
        <w:rPr>
          <w:rFonts w:ascii="Arial" w:hAnsi="Arial" w:cs="Arial"/>
          <w:color w:val="000000" w:themeColor="text1"/>
        </w:rPr>
        <w:t>Wiggensbacher</w:t>
      </w:r>
      <w:proofErr w:type="spellEnd"/>
      <w:r w:rsidR="0056724F" w:rsidRPr="00656699">
        <w:rPr>
          <w:rFonts w:ascii="Arial" w:hAnsi="Arial" w:cs="Arial"/>
          <w:color w:val="000000" w:themeColor="text1"/>
        </w:rPr>
        <w:t xml:space="preserve"> Käs</w:t>
      </w:r>
      <w:r w:rsidR="0056724F" w:rsidRPr="00656699">
        <w:rPr>
          <w:rFonts w:ascii="Arial" w:hAnsi="Arial" w:cs="Arial"/>
          <w:color w:val="000000" w:themeColor="text1"/>
        </w:rPr>
        <w:t>e</w:t>
      </w:r>
      <w:r w:rsidR="0056724F" w:rsidRPr="00656699">
        <w:rPr>
          <w:rFonts w:ascii="Arial" w:hAnsi="Arial" w:cs="Arial"/>
          <w:color w:val="000000" w:themeColor="text1"/>
        </w:rPr>
        <w:t>schmiede erneut in die Zukunft seiner Käseproduktion, die zuletzt stark zug</w:t>
      </w:r>
      <w:r w:rsidR="0056724F" w:rsidRPr="00656699">
        <w:rPr>
          <w:rFonts w:ascii="Arial" w:hAnsi="Arial" w:cs="Arial"/>
          <w:color w:val="000000" w:themeColor="text1"/>
        </w:rPr>
        <w:t>e</w:t>
      </w:r>
      <w:r w:rsidR="0056724F" w:rsidRPr="00656699">
        <w:rPr>
          <w:rFonts w:ascii="Arial" w:hAnsi="Arial" w:cs="Arial"/>
          <w:color w:val="000000" w:themeColor="text1"/>
        </w:rPr>
        <w:t xml:space="preserve">nommen hat: </w:t>
      </w:r>
      <w:r w:rsidR="0056724F" w:rsidRPr="00656699">
        <w:rPr>
          <w:rFonts w:ascii="Arial" w:hAnsi="Arial" w:cs="Arial"/>
          <w:bCs/>
          <w:color w:val="000000" w:themeColor="text1"/>
        </w:rPr>
        <w:t xml:space="preserve">2018 stellte das Unternehmen 400 Tonnen Bio-Käse her. </w:t>
      </w:r>
    </w:p>
    <w:p w14:paraId="0FCFDADF" w14:textId="77777777" w:rsidR="0056724F" w:rsidRPr="00656699" w:rsidRDefault="0056724F" w:rsidP="0056724F">
      <w:pPr>
        <w:tabs>
          <w:tab w:val="left" w:pos="7797"/>
        </w:tabs>
        <w:ind w:right="993"/>
        <w:jc w:val="both"/>
        <w:rPr>
          <w:rFonts w:ascii="Arial" w:hAnsi="Arial" w:cs="Arial"/>
          <w:color w:val="000000" w:themeColor="text1"/>
        </w:rPr>
      </w:pPr>
      <w:r w:rsidRPr="00656699">
        <w:rPr>
          <w:rFonts w:ascii="Arial" w:hAnsi="Arial" w:cs="Arial"/>
          <w:color w:val="000000" w:themeColor="text1"/>
        </w:rPr>
        <w:br/>
        <w:t xml:space="preserve">„Die Käseherstellung hat sich über Jahrtausende weiterentwickelt, eines ist sie jedoch geblieben: anstrengende Handarbeit. Rühren, </w:t>
      </w:r>
      <w:proofErr w:type="spellStart"/>
      <w:r w:rsidRPr="00656699">
        <w:rPr>
          <w:rFonts w:ascii="Arial" w:hAnsi="Arial" w:cs="Arial"/>
          <w:color w:val="000000" w:themeColor="text1"/>
        </w:rPr>
        <w:t>vorkäsen</w:t>
      </w:r>
      <w:proofErr w:type="spellEnd"/>
      <w:r w:rsidRPr="00656699">
        <w:rPr>
          <w:rFonts w:ascii="Arial" w:hAnsi="Arial" w:cs="Arial"/>
          <w:color w:val="000000" w:themeColor="text1"/>
        </w:rPr>
        <w:t>, formen, pflegen – Käser benötigen starke Arme und haben im Idealfall eine ausgeprägte Rumpfmuskulatur. Weil Käseschmieren ein Knochenjob ist, ist die neue Rob</w:t>
      </w:r>
      <w:r w:rsidRPr="00656699">
        <w:rPr>
          <w:rFonts w:ascii="Arial" w:hAnsi="Arial" w:cs="Arial"/>
          <w:color w:val="000000" w:themeColor="text1"/>
        </w:rPr>
        <w:t>o</w:t>
      </w:r>
      <w:r w:rsidRPr="00656699">
        <w:rPr>
          <w:rFonts w:ascii="Arial" w:hAnsi="Arial" w:cs="Arial"/>
          <w:color w:val="000000" w:themeColor="text1"/>
        </w:rPr>
        <w:t>tertechnik ein absoluter Gewinn. Wir sind allesamt sehr froh, dass uns die M</w:t>
      </w:r>
      <w:r w:rsidRPr="00656699">
        <w:rPr>
          <w:rFonts w:ascii="Arial" w:hAnsi="Arial" w:cs="Arial"/>
          <w:color w:val="000000" w:themeColor="text1"/>
        </w:rPr>
        <w:t>a</w:t>
      </w:r>
      <w:r w:rsidRPr="00656699">
        <w:rPr>
          <w:rFonts w:ascii="Arial" w:hAnsi="Arial" w:cs="Arial"/>
          <w:color w:val="000000" w:themeColor="text1"/>
        </w:rPr>
        <w:t xml:space="preserve">schine einen Teil dieser harten Arbeit abnimmt und künftig unsere Rücken schont“, sagt Bio-Schaukäserei-Betriebsleiter Robert </w:t>
      </w:r>
      <w:proofErr w:type="spellStart"/>
      <w:r w:rsidRPr="00656699">
        <w:rPr>
          <w:rFonts w:ascii="Arial" w:hAnsi="Arial" w:cs="Arial"/>
          <w:color w:val="000000" w:themeColor="text1"/>
        </w:rPr>
        <w:t>Röhrle</w:t>
      </w:r>
      <w:proofErr w:type="spellEnd"/>
      <w:r w:rsidRPr="00656699">
        <w:rPr>
          <w:rFonts w:ascii="Arial" w:hAnsi="Arial" w:cs="Arial"/>
          <w:color w:val="000000" w:themeColor="text1"/>
        </w:rPr>
        <w:t xml:space="preserve">. </w:t>
      </w:r>
    </w:p>
    <w:p w14:paraId="591C4A33" w14:textId="77777777" w:rsidR="0056724F" w:rsidRPr="00656699" w:rsidRDefault="0056724F" w:rsidP="0056724F">
      <w:pPr>
        <w:tabs>
          <w:tab w:val="left" w:pos="7797"/>
        </w:tabs>
        <w:ind w:right="993"/>
        <w:jc w:val="both"/>
        <w:rPr>
          <w:rFonts w:ascii="Arial" w:hAnsi="Arial" w:cs="Arial"/>
          <w:color w:val="000000" w:themeColor="text1"/>
        </w:rPr>
      </w:pPr>
    </w:p>
    <w:p w14:paraId="2D576C0F" w14:textId="77777777" w:rsidR="0056724F" w:rsidRPr="00656699" w:rsidRDefault="0056724F" w:rsidP="0056724F">
      <w:pPr>
        <w:tabs>
          <w:tab w:val="left" w:pos="7797"/>
        </w:tabs>
        <w:ind w:right="993"/>
        <w:jc w:val="both"/>
        <w:rPr>
          <w:rFonts w:ascii="Arial" w:hAnsi="Arial" w:cs="Arial"/>
          <w:color w:val="000000" w:themeColor="text1"/>
        </w:rPr>
      </w:pPr>
      <w:r w:rsidRPr="00656699">
        <w:rPr>
          <w:rFonts w:ascii="Arial" w:hAnsi="Arial" w:cs="Arial"/>
          <w:color w:val="000000" w:themeColor="text1"/>
        </w:rPr>
        <w:t>Bis 2012 pflegten Käser das Bio-Sortiment in dem Allgäuer Betrieb ausschlie</w:t>
      </w:r>
      <w:r w:rsidRPr="00656699">
        <w:rPr>
          <w:rFonts w:ascii="Arial" w:hAnsi="Arial" w:cs="Arial"/>
          <w:color w:val="000000" w:themeColor="text1"/>
        </w:rPr>
        <w:t>ß</w:t>
      </w:r>
      <w:r w:rsidRPr="00656699">
        <w:rPr>
          <w:rFonts w:ascii="Arial" w:hAnsi="Arial" w:cs="Arial"/>
          <w:color w:val="000000" w:themeColor="text1"/>
        </w:rPr>
        <w:t xml:space="preserve">lich von Hand, ab 2013 legte sich die Genossenschaft aus 17 heimischen Landwirten für die tägliche Produktion eine gebrauchte Schmiermaschine zu. Jetzt übernimmt ein moderner Käsepflege-Roboter diese Arbeiten.       </w:t>
      </w:r>
      <w:r w:rsidRPr="00656699">
        <w:rPr>
          <w:rFonts w:ascii="Arial" w:hAnsi="Arial" w:cs="Arial"/>
          <w:color w:val="000000" w:themeColor="text1"/>
        </w:rPr>
        <w:br/>
      </w:r>
      <w:r w:rsidRPr="00656699">
        <w:rPr>
          <w:rFonts w:ascii="Arial" w:hAnsi="Arial" w:cs="Arial"/>
          <w:color w:val="000000" w:themeColor="text1"/>
        </w:rPr>
        <w:br/>
      </w:r>
    </w:p>
    <w:p w14:paraId="61C0A9DB" w14:textId="4969196D" w:rsidR="000E3425" w:rsidRDefault="00A447E3" w:rsidP="0056724F">
      <w:pPr>
        <w:tabs>
          <w:tab w:val="left" w:pos="7797"/>
        </w:tabs>
        <w:ind w:right="993"/>
        <w:jc w:val="both"/>
        <w:rPr>
          <w:rFonts w:ascii="Arial" w:hAnsi="Arial" w:cs="Arial"/>
          <w:color w:val="000000" w:themeColor="text1"/>
        </w:rPr>
      </w:pPr>
      <w:r>
        <w:rPr>
          <w:rFonts w:ascii="Arial" w:hAnsi="Arial" w:cs="Arial"/>
          <w:color w:val="000000" w:themeColor="text1"/>
        </w:rPr>
        <w:lastRenderedPageBreak/>
        <w:br/>
      </w:r>
      <w:r>
        <w:rPr>
          <w:rFonts w:ascii="Arial" w:hAnsi="Arial" w:cs="Arial"/>
          <w:color w:val="000000" w:themeColor="text1"/>
        </w:rPr>
        <w:br/>
      </w:r>
      <w:r w:rsidR="003539B6">
        <w:rPr>
          <w:rFonts w:ascii="Arial" w:hAnsi="Arial" w:cs="Arial"/>
          <w:color w:val="000000" w:themeColor="text1"/>
        </w:rPr>
        <w:br/>
      </w:r>
      <w:r w:rsidR="0056724F" w:rsidRPr="00656699">
        <w:rPr>
          <w:rFonts w:ascii="Arial" w:hAnsi="Arial" w:cs="Arial"/>
          <w:color w:val="000000" w:themeColor="text1"/>
        </w:rPr>
        <w:t>„Schwere Käselaibe hin und her wuchten, schmieren und bürsten ist sehr m</w:t>
      </w:r>
      <w:r w:rsidR="0056724F" w:rsidRPr="00656699">
        <w:rPr>
          <w:rFonts w:ascii="Arial" w:hAnsi="Arial" w:cs="Arial"/>
          <w:color w:val="000000" w:themeColor="text1"/>
        </w:rPr>
        <w:t>o</w:t>
      </w:r>
      <w:r w:rsidR="0056724F" w:rsidRPr="00656699">
        <w:rPr>
          <w:rFonts w:ascii="Arial" w:hAnsi="Arial" w:cs="Arial"/>
          <w:color w:val="000000" w:themeColor="text1"/>
        </w:rPr>
        <w:t>noton, macht wenig Spaß und schadet nachweislich der Gesundheit. Weil K</w:t>
      </w:r>
      <w:r w:rsidR="0056724F" w:rsidRPr="00656699">
        <w:rPr>
          <w:rFonts w:ascii="Arial" w:hAnsi="Arial" w:cs="Arial"/>
          <w:color w:val="000000" w:themeColor="text1"/>
        </w:rPr>
        <w:t>ä</w:t>
      </w:r>
      <w:r w:rsidR="0056724F" w:rsidRPr="00656699">
        <w:rPr>
          <w:rFonts w:ascii="Arial" w:hAnsi="Arial" w:cs="Arial"/>
          <w:color w:val="000000" w:themeColor="text1"/>
        </w:rPr>
        <w:t>seschmieren im Grunde keine Arbeit für Menschen ist kommen national und international bereits seit Jahren vielerorts Käsepflege-Roboter zum Einsatz. Dies auch deshalb, weil es in den vergangenen Jahren sehr schwierig gewo</w:t>
      </w:r>
      <w:r w:rsidR="0056724F" w:rsidRPr="00656699">
        <w:rPr>
          <w:rFonts w:ascii="Arial" w:hAnsi="Arial" w:cs="Arial"/>
          <w:color w:val="000000" w:themeColor="text1"/>
        </w:rPr>
        <w:t>r</w:t>
      </w:r>
      <w:r w:rsidR="0056724F" w:rsidRPr="00656699">
        <w:rPr>
          <w:rFonts w:ascii="Arial" w:hAnsi="Arial" w:cs="Arial"/>
          <w:color w:val="000000" w:themeColor="text1"/>
        </w:rPr>
        <w:t xml:space="preserve">den ist, Mitarbeiter für die schwere Arbeit der Käsepflege zu finden“, sagt der Geschäftsführer der Bio-Schaukäserei </w:t>
      </w:r>
      <w:proofErr w:type="spellStart"/>
      <w:r w:rsidR="0056724F" w:rsidRPr="00656699">
        <w:rPr>
          <w:rFonts w:ascii="Arial" w:hAnsi="Arial" w:cs="Arial"/>
          <w:color w:val="000000" w:themeColor="text1"/>
        </w:rPr>
        <w:t>Wiggensbach</w:t>
      </w:r>
      <w:proofErr w:type="spellEnd"/>
      <w:r w:rsidR="0056724F" w:rsidRPr="00656699">
        <w:rPr>
          <w:rFonts w:ascii="Arial" w:hAnsi="Arial" w:cs="Arial"/>
          <w:color w:val="000000" w:themeColor="text1"/>
        </w:rPr>
        <w:t xml:space="preserve">, Franz Berchtold.   </w:t>
      </w:r>
      <w:r w:rsidR="0056724F" w:rsidRPr="00656699">
        <w:rPr>
          <w:rFonts w:ascii="Arial" w:hAnsi="Arial" w:cs="Arial"/>
          <w:color w:val="000000" w:themeColor="text1"/>
        </w:rPr>
        <w:br/>
      </w:r>
      <w:r w:rsidR="0056724F" w:rsidRPr="00656699">
        <w:rPr>
          <w:rFonts w:ascii="Arial" w:hAnsi="Arial" w:cs="Arial"/>
          <w:color w:val="000000" w:themeColor="text1"/>
        </w:rPr>
        <w:br/>
        <w:t xml:space="preserve">Der neue Vollautomat ist täglich in Betrieb. </w:t>
      </w:r>
      <w:r w:rsidR="0056724F" w:rsidRPr="00656699">
        <w:rPr>
          <w:rFonts w:ascii="Arial" w:hAnsi="Arial" w:cs="Arial"/>
          <w:bCs/>
          <w:color w:val="000000" w:themeColor="text1"/>
        </w:rPr>
        <w:t>Der Roboter nimmt die Käselaibe automatisch und im Akkord aus dem Regal, schiebt sie auf eine Ablage aus unbehandeltem Holz von über 120 Jahre alten Allgäuer Fichten und nach der Pflege wieder zurück ins Regal. Bis zu vier Laibe werden gleichzeitig gepflegt.</w:t>
      </w:r>
      <w:r w:rsidR="0056724F" w:rsidRPr="00656699">
        <w:rPr>
          <w:rFonts w:ascii="Arial" w:hAnsi="Arial" w:cs="Arial"/>
          <w:color w:val="000000" w:themeColor="text1"/>
        </w:rPr>
        <w:t xml:space="preserve"> Der Pflegeraum ist von beiden Seiten zugänglich, was den täglichen Umgang mit der Maschine und die Reinigung extrem vereinfacht. </w:t>
      </w:r>
    </w:p>
    <w:p w14:paraId="307673A4" w14:textId="63733E71" w:rsidR="000E3425" w:rsidRDefault="000E3425" w:rsidP="0056724F">
      <w:pPr>
        <w:tabs>
          <w:tab w:val="left" w:pos="7797"/>
        </w:tabs>
        <w:ind w:right="993"/>
        <w:jc w:val="both"/>
        <w:rPr>
          <w:rFonts w:ascii="Arial" w:hAnsi="Arial" w:cs="Arial"/>
          <w:color w:val="000000" w:themeColor="text1"/>
        </w:rPr>
      </w:pPr>
      <w:r>
        <w:rPr>
          <w:rFonts w:ascii="Arial" w:hAnsi="Arial" w:cs="Arial"/>
          <w:color w:val="000000" w:themeColor="text1"/>
        </w:rPr>
        <w:br/>
      </w:r>
      <w:r w:rsidR="0056724F" w:rsidRPr="00656699">
        <w:rPr>
          <w:rFonts w:ascii="Arial" w:hAnsi="Arial" w:cs="Arial"/>
          <w:color w:val="000000" w:themeColor="text1"/>
        </w:rPr>
        <w:t>Programmiert wird die leistungsfähige Maschine über ein Computer-</w:t>
      </w:r>
      <w:proofErr w:type="spellStart"/>
      <w:r w:rsidR="0056724F" w:rsidRPr="00656699">
        <w:rPr>
          <w:rFonts w:ascii="Arial" w:hAnsi="Arial" w:cs="Arial"/>
          <w:color w:val="000000" w:themeColor="text1"/>
        </w:rPr>
        <w:t>Tablet</w:t>
      </w:r>
      <w:proofErr w:type="spellEnd"/>
      <w:r w:rsidR="0056724F" w:rsidRPr="00656699">
        <w:rPr>
          <w:rFonts w:ascii="Arial" w:hAnsi="Arial" w:cs="Arial"/>
          <w:color w:val="000000" w:themeColor="text1"/>
        </w:rPr>
        <w:t>, mit dem der Maschine zum Beispiel signalisiert wird, welcher Käse in welchen R</w:t>
      </w:r>
      <w:r w:rsidR="0056724F" w:rsidRPr="00656699">
        <w:rPr>
          <w:rFonts w:ascii="Arial" w:hAnsi="Arial" w:cs="Arial"/>
          <w:color w:val="000000" w:themeColor="text1"/>
        </w:rPr>
        <w:t>e</w:t>
      </w:r>
      <w:r w:rsidR="0056724F" w:rsidRPr="00656699">
        <w:rPr>
          <w:rFonts w:ascii="Arial" w:hAnsi="Arial" w:cs="Arial"/>
          <w:color w:val="000000" w:themeColor="text1"/>
        </w:rPr>
        <w:t>galen wann und wie oft gewendet werden muss. Die Geschwindigkeit oder der Härtegrad der Bürsten lässt sich ebenso verändern wie die Menge der Flüssi</w:t>
      </w:r>
      <w:r w:rsidR="0056724F" w:rsidRPr="00656699">
        <w:rPr>
          <w:rFonts w:ascii="Arial" w:hAnsi="Arial" w:cs="Arial"/>
          <w:color w:val="000000" w:themeColor="text1"/>
        </w:rPr>
        <w:t>g</w:t>
      </w:r>
      <w:r w:rsidR="0056724F" w:rsidRPr="00656699">
        <w:rPr>
          <w:rFonts w:ascii="Arial" w:hAnsi="Arial" w:cs="Arial"/>
          <w:color w:val="000000" w:themeColor="text1"/>
        </w:rPr>
        <w:t>keit, die beim Käseschmieren verwendet wird. Um weitere Signale, etwa für autonomes Fahren zu empfangen, ist der Roboter per Laser und Ultr</w:t>
      </w:r>
      <w:r w:rsidR="0056724F" w:rsidRPr="00656699">
        <w:rPr>
          <w:rFonts w:ascii="Arial" w:hAnsi="Arial" w:cs="Arial"/>
          <w:color w:val="000000" w:themeColor="text1"/>
        </w:rPr>
        <w:t>a</w:t>
      </w:r>
      <w:r w:rsidR="0056724F" w:rsidRPr="00656699">
        <w:rPr>
          <w:rFonts w:ascii="Arial" w:hAnsi="Arial" w:cs="Arial"/>
          <w:color w:val="000000" w:themeColor="text1"/>
        </w:rPr>
        <w:t xml:space="preserve">schallsensoren mit einer Stahlleiste am Boden verbunden. </w:t>
      </w:r>
    </w:p>
    <w:p w14:paraId="54266D11" w14:textId="25CDC30E" w:rsidR="0056724F" w:rsidRPr="00656699" w:rsidRDefault="000E3425" w:rsidP="0056724F">
      <w:pPr>
        <w:tabs>
          <w:tab w:val="left" w:pos="7797"/>
        </w:tabs>
        <w:ind w:right="993"/>
        <w:jc w:val="both"/>
        <w:rPr>
          <w:rFonts w:ascii="Arial" w:hAnsi="Arial" w:cs="Arial"/>
          <w:bCs/>
          <w:color w:val="000000" w:themeColor="text1"/>
        </w:rPr>
      </w:pPr>
      <w:r>
        <w:rPr>
          <w:rFonts w:ascii="Arial" w:hAnsi="Arial" w:cs="Arial"/>
          <w:color w:val="000000" w:themeColor="text1"/>
        </w:rPr>
        <w:br/>
      </w:r>
      <w:r w:rsidR="0056724F" w:rsidRPr="00656699">
        <w:rPr>
          <w:rFonts w:ascii="Arial" w:hAnsi="Arial" w:cs="Arial"/>
          <w:bCs/>
          <w:color w:val="000000" w:themeColor="text1"/>
        </w:rPr>
        <w:t xml:space="preserve">Der Käsepflege-Roboter spart Kraft und Zeit. Noch während der Käsepflege holt der Greifarm der Maschine den nächsten Laib aus dem Regal. „Früher brauchte man Köpfchen und Muskeln – heute genügt dank der Maschine der Grips“, freut sich Robert </w:t>
      </w:r>
      <w:proofErr w:type="spellStart"/>
      <w:r w:rsidR="0056724F" w:rsidRPr="00656699">
        <w:rPr>
          <w:rFonts w:ascii="Arial" w:hAnsi="Arial" w:cs="Arial"/>
          <w:bCs/>
          <w:color w:val="000000" w:themeColor="text1"/>
        </w:rPr>
        <w:t>Röhrle</w:t>
      </w:r>
      <w:proofErr w:type="spellEnd"/>
      <w:r w:rsidR="0056724F" w:rsidRPr="00656699">
        <w:rPr>
          <w:rFonts w:ascii="Arial" w:hAnsi="Arial" w:cs="Arial"/>
          <w:bCs/>
          <w:color w:val="000000" w:themeColor="text1"/>
        </w:rPr>
        <w:t>. Zugleich stellt der Betriebsleiter klar: „Wann und vor allem wie der Käse geschmiert wird, entscheidet glücklicherweise we</w:t>
      </w:r>
      <w:r w:rsidR="0056724F" w:rsidRPr="00656699">
        <w:rPr>
          <w:rFonts w:ascii="Arial" w:hAnsi="Arial" w:cs="Arial"/>
          <w:bCs/>
          <w:color w:val="000000" w:themeColor="text1"/>
        </w:rPr>
        <w:t>i</w:t>
      </w:r>
      <w:r w:rsidR="0056724F" w:rsidRPr="00656699">
        <w:rPr>
          <w:rFonts w:ascii="Arial" w:hAnsi="Arial" w:cs="Arial"/>
          <w:bCs/>
          <w:color w:val="000000" w:themeColor="text1"/>
        </w:rPr>
        <w:t xml:space="preserve">ter der Mensch. Eine Maschine wird nie die Erfahrung, das Gespür und den Sachverstand eines ausgebildeten Keller- oder Käsemeisters ersetzen können. Die Kombination aus Mensch und Maschine macht uns in der Käseproduktion jedoch noch stärker.“ </w:t>
      </w:r>
    </w:p>
    <w:p w14:paraId="13124FEB" w14:textId="3659988E" w:rsidR="00B73104" w:rsidRPr="00656699" w:rsidRDefault="00656699" w:rsidP="0056724F">
      <w:pPr>
        <w:tabs>
          <w:tab w:val="left" w:pos="7797"/>
        </w:tabs>
        <w:ind w:right="993"/>
        <w:jc w:val="both"/>
        <w:rPr>
          <w:rFonts w:ascii="Arial" w:eastAsia="Calibri" w:hAnsi="Arial" w:cs="Arial"/>
          <w:color w:val="000000" w:themeColor="text1"/>
        </w:rPr>
      </w:pPr>
      <w:r w:rsidRPr="00656699">
        <w:rPr>
          <w:rFonts w:ascii="Arial" w:hAnsi="Arial" w:cs="Arial"/>
          <w:color w:val="000000" w:themeColor="text1"/>
        </w:rPr>
        <w:br/>
      </w:r>
      <w:r w:rsidR="0056724F" w:rsidRPr="00656699">
        <w:rPr>
          <w:rFonts w:ascii="Arial" w:hAnsi="Arial" w:cs="Arial"/>
          <w:color w:val="000000" w:themeColor="text1"/>
        </w:rPr>
        <w:t xml:space="preserve">Der Roboter kann die Laibe direkt einlagern, so das die Käse schnell und ohne viel Kraftaufwand in das Regal gelegt werden können. Die Maschine tauscht und verschiebt die Laibe zudem so, dass die Produkte während der Reifezeit an verschiedenen Stellen platziert werden. Robert </w:t>
      </w:r>
      <w:proofErr w:type="spellStart"/>
      <w:r w:rsidR="0056724F" w:rsidRPr="00656699">
        <w:rPr>
          <w:rFonts w:ascii="Arial" w:hAnsi="Arial" w:cs="Arial"/>
          <w:color w:val="000000" w:themeColor="text1"/>
        </w:rPr>
        <w:t>Röhrle</w:t>
      </w:r>
      <w:proofErr w:type="spellEnd"/>
      <w:r w:rsidR="0056724F" w:rsidRPr="00656699">
        <w:rPr>
          <w:rFonts w:ascii="Arial" w:hAnsi="Arial" w:cs="Arial"/>
          <w:color w:val="000000" w:themeColor="text1"/>
        </w:rPr>
        <w:t>: „So gleichen wir mögl</w:t>
      </w:r>
      <w:r w:rsidR="0056724F" w:rsidRPr="00656699">
        <w:rPr>
          <w:rFonts w:ascii="Arial" w:hAnsi="Arial" w:cs="Arial"/>
          <w:color w:val="000000" w:themeColor="text1"/>
        </w:rPr>
        <w:t>i</w:t>
      </w:r>
      <w:r w:rsidR="0056724F" w:rsidRPr="00656699">
        <w:rPr>
          <w:rFonts w:ascii="Arial" w:hAnsi="Arial" w:cs="Arial"/>
          <w:color w:val="000000" w:themeColor="text1"/>
        </w:rPr>
        <w:t>che Temperatur- und Feuchtigkeitsschwankungen aus und verhindern Qual</w:t>
      </w:r>
      <w:r w:rsidR="0056724F" w:rsidRPr="00656699">
        <w:rPr>
          <w:rFonts w:ascii="Arial" w:hAnsi="Arial" w:cs="Arial"/>
          <w:color w:val="000000" w:themeColor="text1"/>
        </w:rPr>
        <w:t>i</w:t>
      </w:r>
      <w:r w:rsidR="0056724F" w:rsidRPr="00656699">
        <w:rPr>
          <w:rFonts w:ascii="Arial" w:hAnsi="Arial" w:cs="Arial"/>
          <w:color w:val="000000" w:themeColor="text1"/>
        </w:rPr>
        <w:t>tätsverluste.“ </w:t>
      </w:r>
      <w:r w:rsidR="006F628D" w:rsidRPr="00656699">
        <w:rPr>
          <w:rFonts w:ascii="Arial" w:eastAsia="Calibri" w:hAnsi="Arial" w:cs="Arial"/>
          <w:color w:val="000000" w:themeColor="text1"/>
        </w:rPr>
        <w:t xml:space="preserve"> </w:t>
      </w:r>
      <w:r w:rsidR="0056724F" w:rsidRPr="00656699">
        <w:rPr>
          <w:rFonts w:ascii="Arial" w:eastAsia="Calibri" w:hAnsi="Arial" w:cs="Arial"/>
          <w:color w:val="000000" w:themeColor="text1"/>
        </w:rPr>
        <w:t xml:space="preserve"> </w:t>
      </w:r>
    </w:p>
    <w:p w14:paraId="1DD6E45C" w14:textId="77777777" w:rsidR="00B73104" w:rsidRPr="0056724F" w:rsidRDefault="00B73104" w:rsidP="006F628D">
      <w:pPr>
        <w:tabs>
          <w:tab w:val="left" w:pos="7797"/>
        </w:tabs>
        <w:ind w:right="993"/>
        <w:jc w:val="both"/>
        <w:rPr>
          <w:rFonts w:ascii="Arial" w:eastAsia="Calibri" w:hAnsi="Arial" w:cs="Arial"/>
        </w:rPr>
      </w:pPr>
    </w:p>
    <w:p w14:paraId="7E8FA83C" w14:textId="77777777" w:rsidR="006F628D" w:rsidRPr="00113F10" w:rsidRDefault="006F628D" w:rsidP="006F628D">
      <w:pPr>
        <w:tabs>
          <w:tab w:val="left" w:pos="7797"/>
        </w:tabs>
        <w:ind w:right="993"/>
        <w:jc w:val="both"/>
        <w:rPr>
          <w:rFonts w:ascii="Arial" w:eastAsia="Calibri" w:hAnsi="Arial" w:cs="Arial"/>
        </w:rPr>
      </w:pPr>
      <w:r w:rsidRPr="00113F10">
        <w:rPr>
          <w:rFonts w:ascii="Arial" w:eastAsia="Calibri" w:hAnsi="Arial" w:cs="Arial"/>
        </w:rPr>
        <w:t xml:space="preserve"> </w:t>
      </w:r>
      <w:r w:rsidR="00D47E97" w:rsidRPr="00113F10">
        <w:rPr>
          <w:rFonts w:ascii="Arial" w:eastAsia="Calibri" w:hAnsi="Arial" w:cs="Arial"/>
        </w:rPr>
        <w:t xml:space="preserve"> </w:t>
      </w:r>
    </w:p>
    <w:p w14:paraId="512643EF" w14:textId="56A6BBF7" w:rsidR="002505EC" w:rsidRPr="00886F29" w:rsidRDefault="00A2346B" w:rsidP="00B9269A">
      <w:pPr>
        <w:tabs>
          <w:tab w:val="left" w:pos="7797"/>
        </w:tabs>
        <w:ind w:right="993"/>
        <w:jc w:val="both"/>
        <w:rPr>
          <w:rFonts w:ascii="Arial" w:eastAsia="Calibri" w:hAnsi="Arial" w:cs="Arial"/>
          <w:b/>
        </w:rPr>
      </w:pPr>
      <w:r>
        <w:rPr>
          <w:rFonts w:ascii="Arial" w:eastAsia="Calibri" w:hAnsi="Arial" w:cs="Arial"/>
        </w:rPr>
        <w:lastRenderedPageBreak/>
        <w:br/>
      </w:r>
      <w:r w:rsidR="007D0CF8">
        <w:rPr>
          <w:rFonts w:ascii="Arial" w:eastAsia="Calibri" w:hAnsi="Arial" w:cs="Arial"/>
          <w:b/>
        </w:rPr>
        <w:br/>
      </w:r>
      <w:r w:rsidR="0017590D">
        <w:rPr>
          <w:rFonts w:ascii="Arial" w:eastAsia="Calibri" w:hAnsi="Arial" w:cs="Arial"/>
          <w:b/>
        </w:rPr>
        <w:br/>
      </w:r>
      <w:bookmarkStart w:id="0" w:name="_GoBack"/>
      <w:bookmarkEnd w:id="0"/>
      <w:r w:rsidR="002505EC" w:rsidRPr="00886F29">
        <w:rPr>
          <w:rFonts w:ascii="Arial" w:eastAsia="Calibri" w:hAnsi="Arial" w:cs="Arial"/>
          <w:b/>
        </w:rPr>
        <w:t>Mediendownload</w:t>
      </w:r>
    </w:p>
    <w:p w14:paraId="7173C725" w14:textId="77777777" w:rsidR="009C16D9" w:rsidRDefault="002505EC" w:rsidP="00A63889">
      <w:pPr>
        <w:tabs>
          <w:tab w:val="left" w:pos="8505"/>
        </w:tabs>
        <w:ind w:right="851"/>
        <w:rPr>
          <w:rFonts w:ascii="Arial" w:hAnsi="Arial"/>
        </w:rPr>
      </w:pPr>
      <w:r w:rsidRPr="00886F29">
        <w:rPr>
          <w:rFonts w:ascii="Arial" w:eastAsia="Calibri" w:hAnsi="Arial" w:cs="Arial"/>
          <w:b/>
        </w:rPr>
        <w:t>Pressetext + Pressefotos</w:t>
      </w:r>
      <w:r w:rsidRPr="00113F10">
        <w:rPr>
          <w:rFonts w:ascii="Arial" w:eastAsia="Calibri" w:hAnsi="Arial" w:cs="Arial"/>
        </w:rPr>
        <w:br/>
      </w:r>
      <w:r w:rsidR="00C049B9" w:rsidRPr="00C049B9">
        <w:rPr>
          <w:rFonts w:ascii="Arial" w:eastAsia="Calibri" w:hAnsi="Arial" w:cs="Arial"/>
          <w:sz w:val="22"/>
          <w:szCs w:val="22"/>
        </w:rPr>
        <w:t>www.denkinger-pr.de/blog-news/automatische-wiggensbacher-kaesepflege-laeuft-wie-geschmiert</w:t>
      </w:r>
      <w:r w:rsidRPr="00113F10">
        <w:rPr>
          <w:rFonts w:ascii="Arial" w:eastAsia="Calibri" w:hAnsi="Arial" w:cs="Arial"/>
        </w:rPr>
        <w:br/>
      </w:r>
      <w:r w:rsidRPr="00113F10">
        <w:rPr>
          <w:rFonts w:ascii="Arial" w:eastAsia="Calibri" w:hAnsi="Arial" w:cs="Arial"/>
        </w:rPr>
        <w:br/>
      </w:r>
      <w:r w:rsidR="00A63889">
        <w:rPr>
          <w:rFonts w:ascii="Arial" w:eastAsia="Calibri" w:hAnsi="Arial" w:cs="Arial"/>
          <w:b/>
        </w:rPr>
        <w:t xml:space="preserve">Bildunterschriften </w:t>
      </w:r>
      <w:r w:rsidR="00A63889">
        <w:rPr>
          <w:rFonts w:ascii="Arial" w:eastAsia="Calibri" w:hAnsi="Arial" w:cs="Arial"/>
          <w:b/>
        </w:rPr>
        <w:br/>
      </w:r>
      <w:r w:rsidR="009C16D9" w:rsidRPr="009C16D9">
        <w:rPr>
          <w:rFonts w:ascii="Arial" w:hAnsi="Arial"/>
          <w:b/>
        </w:rPr>
        <w:t>pflegeroboter_01.JPG – pflegeroboter_06.JPG</w:t>
      </w:r>
    </w:p>
    <w:p w14:paraId="58B9A1EE" w14:textId="01ABD526" w:rsidR="00A63889" w:rsidRDefault="00A63889" w:rsidP="00A63889">
      <w:pPr>
        <w:tabs>
          <w:tab w:val="left" w:pos="8505"/>
        </w:tabs>
        <w:ind w:right="851"/>
        <w:rPr>
          <w:rFonts w:ascii="Arial" w:hAnsi="Arial"/>
        </w:rPr>
      </w:pPr>
      <w:r w:rsidRPr="00A63889">
        <w:rPr>
          <w:rFonts w:ascii="Arial" w:hAnsi="Arial"/>
        </w:rPr>
        <w:t xml:space="preserve">Die Bio-Schaukäserei </w:t>
      </w:r>
      <w:proofErr w:type="spellStart"/>
      <w:r w:rsidRPr="00A63889">
        <w:rPr>
          <w:rFonts w:ascii="Arial" w:hAnsi="Arial"/>
        </w:rPr>
        <w:t>Wiggensbach</w:t>
      </w:r>
      <w:proofErr w:type="spellEnd"/>
      <w:r w:rsidRPr="00A63889">
        <w:rPr>
          <w:rFonts w:ascii="Arial" w:hAnsi="Arial"/>
        </w:rPr>
        <w:t xml:space="preserve"> setzt bei der Käsepflege jetzt auf eine lei</w:t>
      </w:r>
      <w:r w:rsidRPr="00A63889">
        <w:rPr>
          <w:rFonts w:ascii="Arial" w:hAnsi="Arial"/>
        </w:rPr>
        <w:t>s</w:t>
      </w:r>
      <w:r w:rsidRPr="00A63889">
        <w:rPr>
          <w:rFonts w:ascii="Arial" w:hAnsi="Arial"/>
        </w:rPr>
        <w:t>tungsstarke Robotertechnik. M</w:t>
      </w:r>
      <w:r w:rsidRPr="00A63889">
        <w:rPr>
          <w:rFonts w:ascii="Arial" w:hAnsi="Arial"/>
        </w:rPr>
        <w:t>a</w:t>
      </w:r>
      <w:r w:rsidRPr="00A63889">
        <w:rPr>
          <w:rFonts w:ascii="Arial" w:hAnsi="Arial"/>
        </w:rPr>
        <w:t>schine „Robby“ ist zwei Meter breit, fünf Meter groß und schafft 500 Stück Käse pro Stunde.</w:t>
      </w:r>
      <w:r w:rsidR="000E3425">
        <w:rPr>
          <w:rFonts w:ascii="Arial" w:hAnsi="Arial"/>
        </w:rPr>
        <w:t xml:space="preserve"> </w:t>
      </w:r>
      <w:r w:rsidR="000E3425" w:rsidRPr="00656699">
        <w:rPr>
          <w:rFonts w:ascii="Arial" w:hAnsi="Arial" w:cs="Arial"/>
          <w:bCs/>
          <w:color w:val="000000" w:themeColor="text1"/>
        </w:rPr>
        <w:t>Wann und vor allem wie der Käse geschmiert wird, ent</w:t>
      </w:r>
      <w:r w:rsidR="000E3425">
        <w:rPr>
          <w:rFonts w:ascii="Arial" w:hAnsi="Arial" w:cs="Arial"/>
          <w:bCs/>
          <w:color w:val="000000" w:themeColor="text1"/>
        </w:rPr>
        <w:t>scheidet im U</w:t>
      </w:r>
      <w:r w:rsidR="000E3425">
        <w:rPr>
          <w:rFonts w:ascii="Arial" w:hAnsi="Arial" w:cs="Arial"/>
          <w:bCs/>
          <w:color w:val="000000" w:themeColor="text1"/>
        </w:rPr>
        <w:t>n</w:t>
      </w:r>
      <w:r w:rsidR="000E3425">
        <w:rPr>
          <w:rFonts w:ascii="Arial" w:hAnsi="Arial" w:cs="Arial"/>
          <w:bCs/>
          <w:color w:val="000000" w:themeColor="text1"/>
        </w:rPr>
        <w:t xml:space="preserve">ternehmen aber </w:t>
      </w:r>
      <w:r w:rsidR="000E3425" w:rsidRPr="00656699">
        <w:rPr>
          <w:rFonts w:ascii="Arial" w:hAnsi="Arial" w:cs="Arial"/>
          <w:bCs/>
          <w:color w:val="000000" w:themeColor="text1"/>
        </w:rPr>
        <w:t>weiter der Mensch</w:t>
      </w:r>
      <w:r w:rsidR="000E3425">
        <w:rPr>
          <w:rFonts w:ascii="Arial" w:hAnsi="Arial" w:cs="Arial"/>
          <w:bCs/>
          <w:color w:val="000000" w:themeColor="text1"/>
        </w:rPr>
        <w:t>.</w:t>
      </w:r>
      <w:r w:rsidRPr="00A63889">
        <w:rPr>
          <w:rFonts w:ascii="Arial" w:hAnsi="Arial"/>
        </w:rPr>
        <w:t xml:space="preserve"> </w:t>
      </w:r>
    </w:p>
    <w:p w14:paraId="72EB3E7C" w14:textId="64861920" w:rsidR="00A63889" w:rsidRPr="00A63889" w:rsidRDefault="00A63889" w:rsidP="00A63889">
      <w:pPr>
        <w:tabs>
          <w:tab w:val="left" w:pos="8505"/>
        </w:tabs>
        <w:ind w:right="851"/>
        <w:rPr>
          <w:rFonts w:ascii="Arial" w:eastAsia="Calibri" w:hAnsi="Arial" w:cs="Arial"/>
        </w:rPr>
      </w:pPr>
      <w:r w:rsidRPr="00A63889">
        <w:rPr>
          <w:rFonts w:ascii="Arial" w:hAnsi="Arial"/>
        </w:rPr>
        <w:t xml:space="preserve">Foto: Bio-Schaukäserei </w:t>
      </w:r>
      <w:proofErr w:type="spellStart"/>
      <w:r w:rsidRPr="00A63889">
        <w:rPr>
          <w:rFonts w:ascii="Arial" w:hAnsi="Arial"/>
        </w:rPr>
        <w:t>Wiggensbach</w:t>
      </w:r>
      <w:proofErr w:type="spellEnd"/>
      <w:r w:rsidRPr="00A63889">
        <w:rPr>
          <w:rFonts w:ascii="Arial" w:hAnsi="Arial"/>
        </w:rPr>
        <w:t xml:space="preserve"> </w:t>
      </w:r>
    </w:p>
    <w:p w14:paraId="4A8F1B53" w14:textId="40D75BCA" w:rsidR="002505EC" w:rsidRPr="00113F10" w:rsidRDefault="009500F5" w:rsidP="00A63889">
      <w:pPr>
        <w:tabs>
          <w:tab w:val="left" w:pos="8505"/>
        </w:tabs>
        <w:ind w:right="851"/>
        <w:rPr>
          <w:rFonts w:ascii="Arial" w:eastAsia="Calibri" w:hAnsi="Arial" w:cs="Arial"/>
        </w:rPr>
      </w:pPr>
      <w:r>
        <w:rPr>
          <w:rFonts w:ascii="Arial" w:eastAsia="Calibri" w:hAnsi="Arial" w:cs="Arial"/>
        </w:rPr>
        <w:t xml:space="preserve"> </w:t>
      </w:r>
    </w:p>
    <w:p w14:paraId="49301100" w14:textId="57269ED3" w:rsidR="004D42DF" w:rsidRPr="0011602C" w:rsidRDefault="004D42DF" w:rsidP="002505EC">
      <w:pPr>
        <w:rPr>
          <w:rFonts w:ascii="Arial" w:eastAsia="Calibri" w:hAnsi="Arial" w:cs="Arial"/>
          <w:b/>
        </w:rPr>
      </w:pPr>
      <w:r w:rsidRPr="0011602C">
        <w:rPr>
          <w:rFonts w:ascii="Arial" w:eastAsia="Calibri" w:hAnsi="Arial" w:cs="Arial"/>
          <w:b/>
          <w:lang w:val="uz-Cyrl-UZ"/>
        </w:rPr>
        <w:t xml:space="preserve">Kontakte: </w:t>
      </w:r>
    </w:p>
    <w:p w14:paraId="5408FD2C" w14:textId="710098A5" w:rsidR="004D42DF" w:rsidRPr="00113F10" w:rsidRDefault="004D42DF" w:rsidP="002505EC">
      <w:pPr>
        <w:rPr>
          <w:rFonts w:ascii="Arial" w:eastAsia="Calibri" w:hAnsi="Arial" w:cs="Arial"/>
        </w:rPr>
      </w:pPr>
      <w:r w:rsidRPr="00113F10">
        <w:rPr>
          <w:rFonts w:ascii="Arial" w:eastAsia="Calibri" w:hAnsi="Arial" w:cs="Arial"/>
          <w:lang w:val="uz-Cyrl-UZ"/>
        </w:rPr>
        <w:t>Bio-Schaukäserei Wiggensbach</w:t>
      </w:r>
      <w:r w:rsidR="00F223A0" w:rsidRPr="00113F10">
        <w:rPr>
          <w:rFonts w:ascii="Arial" w:eastAsia="Calibri" w:hAnsi="Arial" w:cs="Arial"/>
          <w:lang w:val="uz-Cyrl-UZ"/>
        </w:rPr>
        <w:t xml:space="preserve"> eG</w:t>
      </w:r>
    </w:p>
    <w:p w14:paraId="77E56875" w14:textId="77777777" w:rsidR="004D42DF" w:rsidRPr="00113F10" w:rsidRDefault="004D42DF" w:rsidP="002505EC">
      <w:pPr>
        <w:rPr>
          <w:rFonts w:ascii="Arial" w:eastAsia="Calibri" w:hAnsi="Arial" w:cs="Arial"/>
        </w:rPr>
      </w:pPr>
      <w:r w:rsidRPr="00113F10">
        <w:rPr>
          <w:rFonts w:ascii="Arial" w:eastAsia="Calibri" w:hAnsi="Arial" w:cs="Arial"/>
          <w:lang w:val="uz-Cyrl-UZ"/>
        </w:rPr>
        <w:t>Kempter Straße 9, 87487 Wiggensbach</w:t>
      </w:r>
    </w:p>
    <w:p w14:paraId="36E54ACA" w14:textId="77777777" w:rsidR="004D42DF" w:rsidRPr="00113F10" w:rsidRDefault="004D42DF" w:rsidP="002505EC">
      <w:pPr>
        <w:rPr>
          <w:rFonts w:ascii="Arial" w:eastAsia="Calibri" w:hAnsi="Arial" w:cs="Arial"/>
        </w:rPr>
      </w:pPr>
      <w:r w:rsidRPr="00113F10">
        <w:rPr>
          <w:rFonts w:ascii="Arial" w:eastAsia="Calibri" w:hAnsi="Arial" w:cs="Arial"/>
          <w:lang w:val="uz-Cyrl-UZ"/>
        </w:rPr>
        <w:t>Telefon: +49 8370 921010</w:t>
      </w:r>
    </w:p>
    <w:p w14:paraId="1572EBA5" w14:textId="77777777" w:rsidR="004D42DF" w:rsidRPr="00113F10" w:rsidRDefault="004D42DF" w:rsidP="002505EC">
      <w:pPr>
        <w:rPr>
          <w:rFonts w:ascii="Arial" w:eastAsia="Calibri" w:hAnsi="Arial" w:cs="Arial"/>
        </w:rPr>
      </w:pPr>
      <w:r w:rsidRPr="00113F10">
        <w:rPr>
          <w:rFonts w:ascii="Arial" w:eastAsia="Calibri" w:hAnsi="Arial" w:cs="Arial"/>
          <w:lang w:val="uz-Cyrl-UZ"/>
        </w:rPr>
        <w:t>Fax: +49 8370 921011</w:t>
      </w:r>
    </w:p>
    <w:p w14:paraId="74C6DE9F" w14:textId="77777777" w:rsidR="004D42DF" w:rsidRPr="00113F10" w:rsidRDefault="004D42DF" w:rsidP="002505EC">
      <w:pPr>
        <w:rPr>
          <w:rFonts w:ascii="Arial" w:eastAsia="Calibri" w:hAnsi="Arial" w:cs="Arial"/>
        </w:rPr>
      </w:pPr>
      <w:r w:rsidRPr="00113F10">
        <w:rPr>
          <w:rFonts w:ascii="Arial" w:eastAsia="Calibri" w:hAnsi="Arial" w:cs="Arial"/>
          <w:lang w:val="uz-Cyrl-UZ"/>
        </w:rPr>
        <w:t>E-Mail: info@schaukaeserei-wiggensbach.de</w:t>
      </w:r>
    </w:p>
    <w:p w14:paraId="0C57771F" w14:textId="2C340888" w:rsidR="004D42DF" w:rsidRPr="00113F10" w:rsidRDefault="004D42DF" w:rsidP="002505EC">
      <w:pPr>
        <w:rPr>
          <w:rFonts w:ascii="Arial" w:eastAsia="Calibri" w:hAnsi="Arial" w:cs="Arial"/>
        </w:rPr>
      </w:pPr>
      <w:r w:rsidRPr="00113F10">
        <w:rPr>
          <w:rFonts w:ascii="Arial" w:eastAsia="Calibri" w:hAnsi="Arial" w:cs="Arial"/>
          <w:lang w:val="uz-Cyrl-UZ"/>
        </w:rPr>
        <w:t xml:space="preserve">Internet: </w:t>
      </w:r>
      <w:hyperlink r:id="rId8" w:history="1">
        <w:r w:rsidR="00816A3A" w:rsidRPr="00113F10">
          <w:rPr>
            <w:rStyle w:val="Link"/>
            <w:rFonts w:ascii="Arial" w:eastAsia="Calibri" w:hAnsi="Arial" w:cs="Arial"/>
            <w:lang w:val="uz-Cyrl-UZ"/>
          </w:rPr>
          <w:t>www.schaukaeserei-wiggensbach.de</w:t>
        </w:r>
      </w:hyperlink>
      <w:r w:rsidR="00816A3A" w:rsidRPr="00113F10">
        <w:rPr>
          <w:rFonts w:ascii="Arial" w:eastAsia="Calibri" w:hAnsi="Arial" w:cs="Arial"/>
          <w:lang w:val="uz-Cyrl-UZ"/>
        </w:rPr>
        <w:br/>
        <w:t>Facebook: https://www.facebook.com/Bio.Schaukaeserei.Wiggensbach</w:t>
      </w:r>
    </w:p>
    <w:p w14:paraId="12818F65" w14:textId="77777777" w:rsidR="004D42DF" w:rsidRPr="00113F10" w:rsidRDefault="004D42DF" w:rsidP="002505EC">
      <w:pPr>
        <w:rPr>
          <w:rFonts w:ascii="Arial" w:eastAsia="Calibri" w:hAnsi="Arial" w:cs="Arial"/>
          <w:lang w:val="uz-Cyrl-UZ"/>
        </w:rPr>
      </w:pPr>
    </w:p>
    <w:p w14:paraId="0F66D2D6" w14:textId="77777777" w:rsidR="004D42DF" w:rsidRPr="00113F10" w:rsidRDefault="004D42DF" w:rsidP="002505EC">
      <w:pPr>
        <w:rPr>
          <w:rFonts w:ascii="Arial" w:eastAsia="Calibri" w:hAnsi="Arial" w:cs="Arial"/>
        </w:rPr>
      </w:pPr>
      <w:r w:rsidRPr="00113F10">
        <w:rPr>
          <w:rFonts w:ascii="Arial" w:eastAsia="Calibri" w:hAnsi="Arial" w:cs="Arial"/>
          <w:lang w:val="uz-Cyrl-UZ"/>
        </w:rPr>
        <w:t>Ansprechpartner: Franz Berchtold und Jakob Zeller (Geschäftsführer)</w:t>
      </w:r>
    </w:p>
    <w:p w14:paraId="76B3179B" w14:textId="77777777" w:rsidR="004D42DF" w:rsidRPr="00113F10" w:rsidRDefault="004D42DF" w:rsidP="002505EC">
      <w:pPr>
        <w:rPr>
          <w:rFonts w:ascii="Arial" w:eastAsia="Calibri" w:hAnsi="Arial" w:cs="Arial"/>
          <w:lang w:val="uz-Cyrl-UZ"/>
        </w:rPr>
      </w:pPr>
    </w:p>
    <w:p w14:paraId="4F9D9A88" w14:textId="518E5359" w:rsidR="004D42DF" w:rsidRPr="00113F10" w:rsidRDefault="00A447E3" w:rsidP="002505EC">
      <w:pPr>
        <w:rPr>
          <w:rFonts w:ascii="Arial" w:eastAsia="Calibri" w:hAnsi="Arial" w:cs="Arial"/>
        </w:rPr>
      </w:pPr>
      <w:r>
        <w:rPr>
          <w:rFonts w:ascii="Arial" w:eastAsia="Calibri" w:hAnsi="Arial" w:cs="Arial"/>
          <w:lang w:val="uz-Cyrl-UZ"/>
        </w:rPr>
        <w:br/>
      </w:r>
      <w:r w:rsidR="004D42DF" w:rsidRPr="00113F10">
        <w:rPr>
          <w:rFonts w:ascii="Arial" w:eastAsia="Calibri" w:hAnsi="Arial" w:cs="Arial"/>
          <w:lang w:val="uz-Cyrl-UZ"/>
        </w:rPr>
        <w:t xml:space="preserve">Denkinger Kommunikation </w:t>
      </w:r>
    </w:p>
    <w:p w14:paraId="6C3E2BBF" w14:textId="77777777" w:rsidR="004D42DF" w:rsidRPr="00113F10" w:rsidRDefault="004D42DF" w:rsidP="002505EC">
      <w:pPr>
        <w:rPr>
          <w:rFonts w:ascii="Arial" w:eastAsia="Calibri" w:hAnsi="Arial" w:cs="Arial"/>
        </w:rPr>
      </w:pPr>
      <w:r w:rsidRPr="00113F10">
        <w:rPr>
          <w:rFonts w:ascii="Arial" w:eastAsia="Calibri" w:hAnsi="Arial" w:cs="Arial"/>
          <w:lang w:val="uz-Cyrl-UZ"/>
        </w:rPr>
        <w:t xml:space="preserve">Buchenstraße 2, 87766 Memmingerberg </w:t>
      </w:r>
    </w:p>
    <w:p w14:paraId="28211E26" w14:textId="77777777" w:rsidR="004D42DF" w:rsidRPr="00113F10" w:rsidRDefault="004D42DF" w:rsidP="002505EC">
      <w:pPr>
        <w:rPr>
          <w:rFonts w:ascii="Arial" w:eastAsia="Calibri" w:hAnsi="Arial" w:cs="Arial"/>
        </w:rPr>
      </w:pPr>
      <w:r w:rsidRPr="00113F10">
        <w:rPr>
          <w:rFonts w:ascii="Arial" w:eastAsia="Calibri" w:hAnsi="Arial" w:cs="Arial"/>
          <w:lang w:val="uz-Cyrl-UZ"/>
        </w:rPr>
        <w:t xml:space="preserve">Telefon: +49 8331 96698-47 </w:t>
      </w:r>
    </w:p>
    <w:p w14:paraId="198E50AE" w14:textId="77777777" w:rsidR="004D42DF" w:rsidRPr="00113F10" w:rsidRDefault="004D42DF" w:rsidP="002505EC">
      <w:pPr>
        <w:rPr>
          <w:rFonts w:ascii="Arial" w:eastAsia="Calibri" w:hAnsi="Arial" w:cs="Arial"/>
        </w:rPr>
      </w:pPr>
      <w:r w:rsidRPr="00113F10">
        <w:rPr>
          <w:rFonts w:ascii="Arial" w:eastAsia="Calibri" w:hAnsi="Arial" w:cs="Arial"/>
          <w:lang w:val="uz-Cyrl-UZ"/>
        </w:rPr>
        <w:t xml:space="preserve">Fax: +49 8331 96698-48 </w:t>
      </w:r>
    </w:p>
    <w:p w14:paraId="03B9D185" w14:textId="692BE95B" w:rsidR="004D42DF" w:rsidRPr="00113F10" w:rsidRDefault="004D42DF" w:rsidP="002505EC">
      <w:pPr>
        <w:rPr>
          <w:rFonts w:ascii="Arial" w:eastAsia="Calibri" w:hAnsi="Arial" w:cs="Arial"/>
        </w:rPr>
      </w:pPr>
      <w:r w:rsidRPr="00113F10">
        <w:rPr>
          <w:rFonts w:ascii="Arial" w:eastAsia="Calibri" w:hAnsi="Arial" w:cs="Arial"/>
          <w:lang w:val="uz-Cyrl-UZ"/>
        </w:rPr>
        <w:t xml:space="preserve">E-Mail: </w:t>
      </w:r>
      <w:r w:rsidR="003002B7" w:rsidRPr="00113F10">
        <w:rPr>
          <w:rFonts w:ascii="Arial" w:eastAsia="Calibri" w:hAnsi="Arial" w:cs="Arial"/>
          <w:lang w:val="uz-Cyrl-UZ"/>
        </w:rPr>
        <w:t>redaktion</w:t>
      </w:r>
      <w:r w:rsidRPr="00113F10">
        <w:rPr>
          <w:rFonts w:ascii="Arial" w:eastAsia="Calibri" w:hAnsi="Arial" w:cs="Arial"/>
          <w:lang w:val="uz-Cyrl-UZ"/>
        </w:rPr>
        <w:t>@</w:t>
      </w:r>
      <w:r w:rsidR="00B77242" w:rsidRPr="00113F10">
        <w:rPr>
          <w:rFonts w:ascii="Arial" w:eastAsia="Calibri" w:hAnsi="Arial" w:cs="Arial"/>
          <w:lang w:val="uz-Cyrl-UZ"/>
        </w:rPr>
        <w:t xml:space="preserve">denkinger-pr.de  </w:t>
      </w:r>
    </w:p>
    <w:p w14:paraId="0AA79889" w14:textId="3BB3BC67" w:rsidR="004D42DF" w:rsidRPr="00113F10" w:rsidRDefault="004D42DF" w:rsidP="002505EC">
      <w:pPr>
        <w:rPr>
          <w:rFonts w:ascii="Arial" w:eastAsia="Calibri" w:hAnsi="Arial" w:cs="Arial"/>
          <w:lang w:val="uz-Cyrl-UZ"/>
        </w:rPr>
      </w:pPr>
      <w:r w:rsidRPr="00113F10">
        <w:rPr>
          <w:rFonts w:ascii="Arial" w:eastAsia="Calibri" w:hAnsi="Arial" w:cs="Arial"/>
          <w:lang w:val="uz-Cyrl-UZ"/>
        </w:rPr>
        <w:t xml:space="preserve">Internet: </w:t>
      </w:r>
      <w:hyperlink r:id="rId9" w:history="1">
        <w:r w:rsidR="00B77242" w:rsidRPr="00113F10">
          <w:rPr>
            <w:rStyle w:val="Link"/>
            <w:rFonts w:ascii="Arial" w:eastAsia="Calibri" w:hAnsi="Arial" w:cs="Arial"/>
            <w:lang w:val="uz-Cyrl-UZ"/>
          </w:rPr>
          <w:t>https://denkinger-pr.de</w:t>
        </w:r>
      </w:hyperlink>
      <w:r w:rsidR="00B77242" w:rsidRPr="00113F10">
        <w:rPr>
          <w:rFonts w:ascii="Arial" w:eastAsia="Calibri" w:hAnsi="Arial" w:cs="Arial"/>
          <w:lang w:val="uz-Cyrl-UZ"/>
        </w:rPr>
        <w:t xml:space="preserve"> </w:t>
      </w:r>
    </w:p>
    <w:p w14:paraId="2A23A107" w14:textId="24A1C849" w:rsidR="004D1BAB" w:rsidRPr="00113F10" w:rsidRDefault="004D1BAB" w:rsidP="002505EC">
      <w:pPr>
        <w:rPr>
          <w:rFonts w:ascii="Arial" w:eastAsia="Calibri" w:hAnsi="Arial" w:cs="Arial"/>
        </w:rPr>
      </w:pPr>
      <w:r w:rsidRPr="00113F10">
        <w:rPr>
          <w:rFonts w:ascii="Arial" w:eastAsia="Calibri" w:hAnsi="Arial" w:cs="Arial"/>
          <w:lang w:val="uz-Cyrl-UZ"/>
        </w:rPr>
        <w:t xml:space="preserve">Facebook: </w:t>
      </w:r>
      <w:hyperlink r:id="rId10" w:history="1">
        <w:r w:rsidR="007C4118" w:rsidRPr="00113F10">
          <w:rPr>
            <w:rStyle w:val="Link"/>
            <w:rFonts w:ascii="Arial" w:eastAsia="Calibri" w:hAnsi="Arial" w:cs="Arial"/>
            <w:lang w:val="uz-Cyrl-UZ"/>
          </w:rPr>
          <w:t>https://www.facebook.com/denkinger.kommunikation</w:t>
        </w:r>
      </w:hyperlink>
      <w:r w:rsidR="007C4118" w:rsidRPr="00113F10">
        <w:rPr>
          <w:rFonts w:ascii="Arial" w:eastAsia="Calibri" w:hAnsi="Arial" w:cs="Arial"/>
          <w:lang w:val="uz-Cyrl-UZ"/>
        </w:rPr>
        <w:t xml:space="preserve"> </w:t>
      </w:r>
    </w:p>
    <w:p w14:paraId="5A93829B" w14:textId="77777777" w:rsidR="004D42DF" w:rsidRPr="00113F10" w:rsidRDefault="004D42DF" w:rsidP="002505EC">
      <w:pPr>
        <w:rPr>
          <w:rFonts w:ascii="Arial" w:eastAsia="Calibri" w:hAnsi="Arial" w:cs="Arial"/>
          <w:lang w:val="uz-Cyrl-UZ"/>
        </w:rPr>
      </w:pPr>
    </w:p>
    <w:p w14:paraId="31E9769C" w14:textId="1AA68BD0" w:rsidR="00151FFF" w:rsidRPr="00113F10" w:rsidRDefault="004D42DF" w:rsidP="002505EC">
      <w:pPr>
        <w:rPr>
          <w:rFonts w:ascii="Arial" w:hAnsi="Arial" w:cs="Arial"/>
          <w:shd w:val="clear" w:color="auto" w:fill="FFFFFF"/>
          <w:lang w:val="uz-Cyrl-UZ"/>
        </w:rPr>
      </w:pPr>
      <w:r w:rsidRPr="00113F10">
        <w:rPr>
          <w:rFonts w:ascii="Arial" w:eastAsia="Calibri" w:hAnsi="Arial" w:cs="Arial"/>
          <w:lang w:val="uz-Cyrl-UZ"/>
        </w:rPr>
        <w:t xml:space="preserve">Ansprechpartner: Michael Denkinger (Inhaber und Geschäftsführer) </w:t>
      </w:r>
      <w:r w:rsidRPr="00113F10">
        <w:rPr>
          <w:rFonts w:ascii="Arial" w:eastAsia="Calibri" w:hAnsi="Arial" w:cs="Arial"/>
        </w:rPr>
        <w:t xml:space="preserve">  </w:t>
      </w:r>
    </w:p>
    <w:p w14:paraId="019CF54E" w14:textId="77777777" w:rsidR="00A63BB8" w:rsidRPr="00113F10" w:rsidRDefault="00A63BB8" w:rsidP="002505EC">
      <w:pPr>
        <w:rPr>
          <w:rFonts w:ascii="Arial" w:hAnsi="Arial" w:cs="Arial"/>
        </w:rPr>
      </w:pPr>
    </w:p>
    <w:sectPr w:rsidR="00A63BB8" w:rsidRPr="00113F10" w:rsidSect="0046378F">
      <w:headerReference w:type="default" r:id="rId11"/>
      <w:footerReference w:type="default" r:id="rId12"/>
      <w:pgSz w:w="11906" w:h="16838"/>
      <w:pgMar w:top="1417" w:right="991" w:bottom="1134" w:left="1417"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9AD89" w14:textId="77777777" w:rsidR="00147832" w:rsidRDefault="00147832" w:rsidP="008F1AA8">
      <w:r>
        <w:separator/>
      </w:r>
    </w:p>
  </w:endnote>
  <w:endnote w:type="continuationSeparator" w:id="0">
    <w:p w14:paraId="58805909" w14:textId="77777777" w:rsidR="00147832" w:rsidRDefault="00147832" w:rsidP="008F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F9D61" w14:textId="6877F70E" w:rsidR="00147832" w:rsidRPr="00B21CA1" w:rsidRDefault="00147832" w:rsidP="00B21CA1">
    <w:pPr>
      <w:rPr>
        <w:rFonts w:ascii="Arial" w:hAnsi="Arial" w:cs="Arial"/>
        <w:b/>
        <w:sz w:val="20"/>
        <w:szCs w:val="20"/>
      </w:rPr>
    </w:pPr>
    <w:r w:rsidRPr="00B21CA1">
      <w:rPr>
        <w:rFonts w:ascii="Arial" w:hAnsi="Arial" w:cs="Arial"/>
        <w:b/>
        <w:sz w:val="20"/>
        <w:szCs w:val="20"/>
      </w:rPr>
      <w:t xml:space="preserve">Bio-Schaukäserei </w:t>
    </w:r>
    <w:proofErr w:type="spellStart"/>
    <w:r w:rsidRPr="00B21CA1">
      <w:rPr>
        <w:rFonts w:ascii="Arial" w:hAnsi="Arial" w:cs="Arial"/>
        <w:b/>
        <w:sz w:val="20"/>
        <w:szCs w:val="20"/>
      </w:rPr>
      <w:t>Wiggensbach</w:t>
    </w:r>
    <w:proofErr w:type="spellEnd"/>
    <w:r w:rsidRPr="00B21CA1">
      <w:rPr>
        <w:rFonts w:ascii="Arial" w:hAnsi="Arial" w:cs="Arial"/>
        <w:b/>
        <w:sz w:val="20"/>
        <w:szCs w:val="20"/>
      </w:rPr>
      <w:t xml:space="preserve"> eG</w:t>
    </w:r>
  </w:p>
  <w:p w14:paraId="112558C0" w14:textId="77777777" w:rsidR="00147832" w:rsidRPr="00B21CA1" w:rsidRDefault="00147832" w:rsidP="00B21CA1">
    <w:pPr>
      <w:rPr>
        <w:rFonts w:ascii="Arial" w:hAnsi="Arial" w:cs="Arial"/>
        <w:sz w:val="20"/>
        <w:szCs w:val="20"/>
      </w:rPr>
    </w:pPr>
    <w:proofErr w:type="spellStart"/>
    <w:r w:rsidRPr="00B21CA1">
      <w:rPr>
        <w:rFonts w:ascii="Arial" w:hAnsi="Arial" w:cs="Arial"/>
        <w:sz w:val="20"/>
        <w:szCs w:val="20"/>
      </w:rPr>
      <w:t>Kempter</w:t>
    </w:r>
    <w:proofErr w:type="spellEnd"/>
    <w:r w:rsidRPr="00B21CA1">
      <w:rPr>
        <w:rFonts w:ascii="Arial" w:hAnsi="Arial" w:cs="Arial"/>
        <w:sz w:val="20"/>
        <w:szCs w:val="20"/>
      </w:rPr>
      <w:t xml:space="preserve"> Straße 9 </w:t>
    </w:r>
  </w:p>
  <w:p w14:paraId="60CA6E4D" w14:textId="77777777" w:rsidR="00147832" w:rsidRPr="00B21CA1" w:rsidRDefault="00147832" w:rsidP="00B21CA1">
    <w:pPr>
      <w:rPr>
        <w:rFonts w:ascii="Arial" w:hAnsi="Arial" w:cs="Arial"/>
        <w:sz w:val="20"/>
        <w:szCs w:val="20"/>
      </w:rPr>
    </w:pPr>
    <w:r w:rsidRPr="00B21CA1">
      <w:rPr>
        <w:rFonts w:ascii="Arial" w:hAnsi="Arial" w:cs="Arial"/>
        <w:sz w:val="20"/>
        <w:szCs w:val="20"/>
      </w:rPr>
      <w:t xml:space="preserve">87487 </w:t>
    </w:r>
    <w:proofErr w:type="spellStart"/>
    <w:r w:rsidRPr="00B21CA1">
      <w:rPr>
        <w:rFonts w:ascii="Arial" w:hAnsi="Arial" w:cs="Arial"/>
        <w:sz w:val="20"/>
        <w:szCs w:val="20"/>
      </w:rPr>
      <w:t>Wiggensbach</w:t>
    </w:r>
    <w:proofErr w:type="spellEnd"/>
  </w:p>
  <w:p w14:paraId="50F674C9" w14:textId="77777777" w:rsidR="00147832" w:rsidRPr="00B21CA1" w:rsidRDefault="00147832" w:rsidP="00B21CA1">
    <w:pPr>
      <w:rPr>
        <w:rFonts w:ascii="Arial" w:hAnsi="Arial" w:cs="Arial"/>
        <w:sz w:val="20"/>
        <w:szCs w:val="20"/>
      </w:rPr>
    </w:pPr>
    <w:r w:rsidRPr="00B21CA1">
      <w:rPr>
        <w:rFonts w:ascii="Arial" w:hAnsi="Arial" w:cs="Arial"/>
        <w:sz w:val="20"/>
        <w:szCs w:val="20"/>
      </w:rPr>
      <w:t>info@schaukaeserei-wiggensbach.de</w:t>
    </w:r>
  </w:p>
  <w:p w14:paraId="19EB23AE" w14:textId="77777777" w:rsidR="00147832" w:rsidRPr="00B21CA1" w:rsidRDefault="00147832" w:rsidP="00B21CA1">
    <w:pPr>
      <w:rPr>
        <w:rFonts w:ascii="Arial" w:hAnsi="Arial" w:cs="Arial"/>
        <w:sz w:val="20"/>
        <w:szCs w:val="20"/>
      </w:rPr>
    </w:pPr>
    <w:r w:rsidRPr="00B21CA1">
      <w:rPr>
        <w:rFonts w:ascii="Arial" w:hAnsi="Arial" w:cs="Arial"/>
        <w:sz w:val="20"/>
        <w:szCs w:val="20"/>
      </w:rPr>
      <w:t>www.schaukaeserei-wiggensbach.de</w:t>
    </w:r>
  </w:p>
  <w:p w14:paraId="4632DDC9" w14:textId="4588900F" w:rsidR="00147832" w:rsidRDefault="00147832" w:rsidP="00A36F7D">
    <w:pPr>
      <w:pStyle w:val="StandardWeb"/>
      <w:spacing w:before="102" w:beforeAutospacing="0" w:after="0"/>
      <w:ind w:left="-426"/>
    </w:pPr>
    <w:r>
      <w:rPr>
        <w:rFonts w:ascii="Arial" w:hAnsi="Arial" w:cs="Arial"/>
        <w:b/>
        <w:bCs/>
        <w:color w:val="000000"/>
        <w:sz w:val="16"/>
        <w:szCs w:val="16"/>
        <w:lang w:val=""/>
      </w:rPr>
      <w:t xml:space="preserve"> </w:t>
    </w:r>
    <w:r>
      <w:rPr>
        <w:rFonts w:ascii="Arial" w:hAnsi="Arial" w:cs="Arial"/>
        <w:sz w:val="16"/>
        <w:szCs w:val="16"/>
      </w:rPr>
      <w:t xml:space="preserve"> </w:t>
    </w:r>
  </w:p>
  <w:p w14:paraId="28734023" w14:textId="77777777" w:rsidR="00147832" w:rsidRDefault="00147832">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68799" w14:textId="77777777" w:rsidR="00147832" w:rsidRDefault="00147832" w:rsidP="008F1AA8">
      <w:r>
        <w:separator/>
      </w:r>
    </w:p>
  </w:footnote>
  <w:footnote w:type="continuationSeparator" w:id="0">
    <w:p w14:paraId="32C07892" w14:textId="77777777" w:rsidR="00147832" w:rsidRDefault="00147832" w:rsidP="008F1A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1F666" w14:textId="31547DD7" w:rsidR="00147832" w:rsidRDefault="00147832" w:rsidP="00F55B56">
    <w:pPr>
      <w:pStyle w:val="Kopfzeile"/>
    </w:pPr>
    <w:r>
      <w:rPr>
        <w:noProof/>
      </w:rPr>
      <w:drawing>
        <wp:inline distT="0" distB="0" distL="0" distR="0" wp14:anchorId="4E8DD32E" wp14:editId="57B77C98">
          <wp:extent cx="1138555" cy="872700"/>
          <wp:effectExtent l="0" t="0" r="4445"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628" cy="875822"/>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5A48DC"/>
    <w:multiLevelType w:val="hybridMultilevel"/>
    <w:tmpl w:val="672A4C80"/>
    <w:lvl w:ilvl="0" w:tplc="B95687FC">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8DE"/>
    <w:rsid w:val="00007E99"/>
    <w:rsid w:val="00014705"/>
    <w:rsid w:val="00014C08"/>
    <w:rsid w:val="000241E8"/>
    <w:rsid w:val="00024531"/>
    <w:rsid w:val="00025E87"/>
    <w:rsid w:val="0002756E"/>
    <w:rsid w:val="00034A3B"/>
    <w:rsid w:val="00041E73"/>
    <w:rsid w:val="00047847"/>
    <w:rsid w:val="00054602"/>
    <w:rsid w:val="00071E8D"/>
    <w:rsid w:val="00075FE6"/>
    <w:rsid w:val="00077D49"/>
    <w:rsid w:val="000824FE"/>
    <w:rsid w:val="000838BC"/>
    <w:rsid w:val="00086638"/>
    <w:rsid w:val="00090FC6"/>
    <w:rsid w:val="000A1696"/>
    <w:rsid w:val="000A4C53"/>
    <w:rsid w:val="000B0307"/>
    <w:rsid w:val="000B5F6A"/>
    <w:rsid w:val="000B6868"/>
    <w:rsid w:val="000C6174"/>
    <w:rsid w:val="000E17A2"/>
    <w:rsid w:val="000E3425"/>
    <w:rsid w:val="000E5DBA"/>
    <w:rsid w:val="00101A1E"/>
    <w:rsid w:val="001117F1"/>
    <w:rsid w:val="001139A9"/>
    <w:rsid w:val="00113F10"/>
    <w:rsid w:val="0011602C"/>
    <w:rsid w:val="00116E8B"/>
    <w:rsid w:val="001269F5"/>
    <w:rsid w:val="001317A0"/>
    <w:rsid w:val="00133791"/>
    <w:rsid w:val="0013771C"/>
    <w:rsid w:val="00147832"/>
    <w:rsid w:val="00151FFF"/>
    <w:rsid w:val="001721ED"/>
    <w:rsid w:val="0017590D"/>
    <w:rsid w:val="00183E15"/>
    <w:rsid w:val="00186B0D"/>
    <w:rsid w:val="001A3714"/>
    <w:rsid w:val="001B0A8F"/>
    <w:rsid w:val="001E5267"/>
    <w:rsid w:val="001F1719"/>
    <w:rsid w:val="001F1EDE"/>
    <w:rsid w:val="001F52C3"/>
    <w:rsid w:val="00205A95"/>
    <w:rsid w:val="00212860"/>
    <w:rsid w:val="002505EC"/>
    <w:rsid w:val="0025128E"/>
    <w:rsid w:val="0025643C"/>
    <w:rsid w:val="002566C2"/>
    <w:rsid w:val="00260E69"/>
    <w:rsid w:val="002754F8"/>
    <w:rsid w:val="00276416"/>
    <w:rsid w:val="00276519"/>
    <w:rsid w:val="00276BE3"/>
    <w:rsid w:val="002775AB"/>
    <w:rsid w:val="002817B7"/>
    <w:rsid w:val="00285130"/>
    <w:rsid w:val="002900C0"/>
    <w:rsid w:val="002A40D9"/>
    <w:rsid w:val="002C0794"/>
    <w:rsid w:val="002D1D28"/>
    <w:rsid w:val="002D4788"/>
    <w:rsid w:val="002D6C6E"/>
    <w:rsid w:val="002E3F32"/>
    <w:rsid w:val="002F20B3"/>
    <w:rsid w:val="003002B7"/>
    <w:rsid w:val="003347BA"/>
    <w:rsid w:val="00337160"/>
    <w:rsid w:val="003539B6"/>
    <w:rsid w:val="00362EBD"/>
    <w:rsid w:val="00371142"/>
    <w:rsid w:val="003771AD"/>
    <w:rsid w:val="003837AE"/>
    <w:rsid w:val="00386A77"/>
    <w:rsid w:val="00387537"/>
    <w:rsid w:val="003B16BC"/>
    <w:rsid w:val="003D3A35"/>
    <w:rsid w:val="003E155C"/>
    <w:rsid w:val="003F0218"/>
    <w:rsid w:val="00413969"/>
    <w:rsid w:val="004149E3"/>
    <w:rsid w:val="00434A27"/>
    <w:rsid w:val="00441E73"/>
    <w:rsid w:val="00444473"/>
    <w:rsid w:val="00452C8F"/>
    <w:rsid w:val="00460CDC"/>
    <w:rsid w:val="004610E4"/>
    <w:rsid w:val="0046378F"/>
    <w:rsid w:val="00463E6A"/>
    <w:rsid w:val="00466E65"/>
    <w:rsid w:val="00470F98"/>
    <w:rsid w:val="00477A5D"/>
    <w:rsid w:val="0048048A"/>
    <w:rsid w:val="00481EA5"/>
    <w:rsid w:val="00482B1A"/>
    <w:rsid w:val="00485323"/>
    <w:rsid w:val="004B21DA"/>
    <w:rsid w:val="004B7108"/>
    <w:rsid w:val="004B7BCB"/>
    <w:rsid w:val="004C7522"/>
    <w:rsid w:val="004D1BAB"/>
    <w:rsid w:val="004D42DF"/>
    <w:rsid w:val="004D5694"/>
    <w:rsid w:val="004D5BC6"/>
    <w:rsid w:val="004F0B26"/>
    <w:rsid w:val="004F0FB3"/>
    <w:rsid w:val="004F20E5"/>
    <w:rsid w:val="00502943"/>
    <w:rsid w:val="00512015"/>
    <w:rsid w:val="00563AD6"/>
    <w:rsid w:val="0056724F"/>
    <w:rsid w:val="00567732"/>
    <w:rsid w:val="00583D77"/>
    <w:rsid w:val="0059245D"/>
    <w:rsid w:val="005A14C6"/>
    <w:rsid w:val="005A162A"/>
    <w:rsid w:val="005B0C8C"/>
    <w:rsid w:val="005F555C"/>
    <w:rsid w:val="005F697F"/>
    <w:rsid w:val="00620490"/>
    <w:rsid w:val="006226C3"/>
    <w:rsid w:val="006259B9"/>
    <w:rsid w:val="006318F4"/>
    <w:rsid w:val="0063348D"/>
    <w:rsid w:val="00635FC3"/>
    <w:rsid w:val="00644C7C"/>
    <w:rsid w:val="006476BD"/>
    <w:rsid w:val="00652CF5"/>
    <w:rsid w:val="00656699"/>
    <w:rsid w:val="00656D3A"/>
    <w:rsid w:val="006633D0"/>
    <w:rsid w:val="00665D06"/>
    <w:rsid w:val="00674AAF"/>
    <w:rsid w:val="00683A98"/>
    <w:rsid w:val="00691DD1"/>
    <w:rsid w:val="00692C50"/>
    <w:rsid w:val="006A7661"/>
    <w:rsid w:val="006B669D"/>
    <w:rsid w:val="006B6886"/>
    <w:rsid w:val="006B6C29"/>
    <w:rsid w:val="006D2377"/>
    <w:rsid w:val="006D24A3"/>
    <w:rsid w:val="006D72AA"/>
    <w:rsid w:val="006E1D64"/>
    <w:rsid w:val="006E73F1"/>
    <w:rsid w:val="006F1C0B"/>
    <w:rsid w:val="006F628D"/>
    <w:rsid w:val="00706A0C"/>
    <w:rsid w:val="00712BE0"/>
    <w:rsid w:val="007178AC"/>
    <w:rsid w:val="00720D03"/>
    <w:rsid w:val="00721534"/>
    <w:rsid w:val="007255D6"/>
    <w:rsid w:val="0072582F"/>
    <w:rsid w:val="00733E7B"/>
    <w:rsid w:val="007340D3"/>
    <w:rsid w:val="007469D9"/>
    <w:rsid w:val="007654EF"/>
    <w:rsid w:val="00772F38"/>
    <w:rsid w:val="0077344A"/>
    <w:rsid w:val="007741F6"/>
    <w:rsid w:val="00780F56"/>
    <w:rsid w:val="00797C31"/>
    <w:rsid w:val="007B5CAA"/>
    <w:rsid w:val="007C3BAD"/>
    <w:rsid w:val="007C4118"/>
    <w:rsid w:val="007C7C48"/>
    <w:rsid w:val="007D0CF8"/>
    <w:rsid w:val="007E182D"/>
    <w:rsid w:val="007E6BCC"/>
    <w:rsid w:val="007F555B"/>
    <w:rsid w:val="00816A3A"/>
    <w:rsid w:val="00822B8D"/>
    <w:rsid w:val="0082302A"/>
    <w:rsid w:val="008251C1"/>
    <w:rsid w:val="00827A63"/>
    <w:rsid w:val="008401F4"/>
    <w:rsid w:val="00843E59"/>
    <w:rsid w:val="00846C22"/>
    <w:rsid w:val="0086598D"/>
    <w:rsid w:val="00866D0B"/>
    <w:rsid w:val="00867F03"/>
    <w:rsid w:val="00873AA0"/>
    <w:rsid w:val="00874248"/>
    <w:rsid w:val="00877629"/>
    <w:rsid w:val="00877A0D"/>
    <w:rsid w:val="00885DFE"/>
    <w:rsid w:val="00886F29"/>
    <w:rsid w:val="00892277"/>
    <w:rsid w:val="00894E86"/>
    <w:rsid w:val="008A199C"/>
    <w:rsid w:val="008A420A"/>
    <w:rsid w:val="008C4710"/>
    <w:rsid w:val="008F1AA8"/>
    <w:rsid w:val="009038A4"/>
    <w:rsid w:val="00940C69"/>
    <w:rsid w:val="00944B87"/>
    <w:rsid w:val="009500F5"/>
    <w:rsid w:val="009503A2"/>
    <w:rsid w:val="009504C9"/>
    <w:rsid w:val="00952667"/>
    <w:rsid w:val="009535C4"/>
    <w:rsid w:val="00987AEE"/>
    <w:rsid w:val="009907D0"/>
    <w:rsid w:val="00991E85"/>
    <w:rsid w:val="00993102"/>
    <w:rsid w:val="00994557"/>
    <w:rsid w:val="00995CB6"/>
    <w:rsid w:val="009B1A39"/>
    <w:rsid w:val="009B52FA"/>
    <w:rsid w:val="009B6310"/>
    <w:rsid w:val="009C16D9"/>
    <w:rsid w:val="009E01FA"/>
    <w:rsid w:val="009E5B4E"/>
    <w:rsid w:val="009F3389"/>
    <w:rsid w:val="00A05EE0"/>
    <w:rsid w:val="00A16D69"/>
    <w:rsid w:val="00A20D2D"/>
    <w:rsid w:val="00A2346B"/>
    <w:rsid w:val="00A36F7D"/>
    <w:rsid w:val="00A41595"/>
    <w:rsid w:val="00A447E3"/>
    <w:rsid w:val="00A54A83"/>
    <w:rsid w:val="00A57E30"/>
    <w:rsid w:val="00A61672"/>
    <w:rsid w:val="00A63889"/>
    <w:rsid w:val="00A63BB8"/>
    <w:rsid w:val="00A65B9B"/>
    <w:rsid w:val="00A70232"/>
    <w:rsid w:val="00A7315E"/>
    <w:rsid w:val="00A87142"/>
    <w:rsid w:val="00A92B93"/>
    <w:rsid w:val="00AD27C8"/>
    <w:rsid w:val="00AE3F10"/>
    <w:rsid w:val="00AF025B"/>
    <w:rsid w:val="00AF77F0"/>
    <w:rsid w:val="00B20CDA"/>
    <w:rsid w:val="00B21CA1"/>
    <w:rsid w:val="00B32F2E"/>
    <w:rsid w:val="00B333A2"/>
    <w:rsid w:val="00B577C9"/>
    <w:rsid w:val="00B629AC"/>
    <w:rsid w:val="00B70EBD"/>
    <w:rsid w:val="00B73104"/>
    <w:rsid w:val="00B768DE"/>
    <w:rsid w:val="00B77242"/>
    <w:rsid w:val="00B9269A"/>
    <w:rsid w:val="00BA0978"/>
    <w:rsid w:val="00BB1C46"/>
    <w:rsid w:val="00BB241A"/>
    <w:rsid w:val="00BB25D6"/>
    <w:rsid w:val="00BB5645"/>
    <w:rsid w:val="00BC2BEC"/>
    <w:rsid w:val="00BC7C4E"/>
    <w:rsid w:val="00BD1E2B"/>
    <w:rsid w:val="00BD49C9"/>
    <w:rsid w:val="00BF5843"/>
    <w:rsid w:val="00BF5E58"/>
    <w:rsid w:val="00BF72BE"/>
    <w:rsid w:val="00C049B9"/>
    <w:rsid w:val="00C367BC"/>
    <w:rsid w:val="00C4668F"/>
    <w:rsid w:val="00C62EF6"/>
    <w:rsid w:val="00C83AB9"/>
    <w:rsid w:val="00C90D07"/>
    <w:rsid w:val="00C95FD5"/>
    <w:rsid w:val="00CC790E"/>
    <w:rsid w:val="00CE1F33"/>
    <w:rsid w:val="00CE6B2A"/>
    <w:rsid w:val="00CF0583"/>
    <w:rsid w:val="00CF230D"/>
    <w:rsid w:val="00CF3035"/>
    <w:rsid w:val="00CF6348"/>
    <w:rsid w:val="00D000E1"/>
    <w:rsid w:val="00D05C24"/>
    <w:rsid w:val="00D06E52"/>
    <w:rsid w:val="00D10FE7"/>
    <w:rsid w:val="00D158D8"/>
    <w:rsid w:val="00D21F6E"/>
    <w:rsid w:val="00D2799F"/>
    <w:rsid w:val="00D36449"/>
    <w:rsid w:val="00D409AC"/>
    <w:rsid w:val="00D435AD"/>
    <w:rsid w:val="00D47E97"/>
    <w:rsid w:val="00D52F25"/>
    <w:rsid w:val="00D603DE"/>
    <w:rsid w:val="00D7412B"/>
    <w:rsid w:val="00D84CF1"/>
    <w:rsid w:val="00DB5E85"/>
    <w:rsid w:val="00DD2699"/>
    <w:rsid w:val="00DD3406"/>
    <w:rsid w:val="00DE0095"/>
    <w:rsid w:val="00DE1400"/>
    <w:rsid w:val="00DF2EC2"/>
    <w:rsid w:val="00DF6932"/>
    <w:rsid w:val="00E01147"/>
    <w:rsid w:val="00E0250A"/>
    <w:rsid w:val="00E15B55"/>
    <w:rsid w:val="00E31A75"/>
    <w:rsid w:val="00E42D5F"/>
    <w:rsid w:val="00E63011"/>
    <w:rsid w:val="00E70DE0"/>
    <w:rsid w:val="00E80D8E"/>
    <w:rsid w:val="00E842B8"/>
    <w:rsid w:val="00E859D4"/>
    <w:rsid w:val="00E90D16"/>
    <w:rsid w:val="00E9187A"/>
    <w:rsid w:val="00EA238B"/>
    <w:rsid w:val="00EA4742"/>
    <w:rsid w:val="00EA48FE"/>
    <w:rsid w:val="00EA5826"/>
    <w:rsid w:val="00EB0E9A"/>
    <w:rsid w:val="00EB299B"/>
    <w:rsid w:val="00EB6893"/>
    <w:rsid w:val="00F223A0"/>
    <w:rsid w:val="00F3302D"/>
    <w:rsid w:val="00F353BA"/>
    <w:rsid w:val="00F45F9D"/>
    <w:rsid w:val="00F50E58"/>
    <w:rsid w:val="00F55B56"/>
    <w:rsid w:val="00F66E10"/>
    <w:rsid w:val="00F7165F"/>
    <w:rsid w:val="00F9336C"/>
    <w:rsid w:val="00FB713F"/>
    <w:rsid w:val="00FC40F2"/>
    <w:rsid w:val="00FC46F9"/>
    <w:rsid w:val="00FD6BB1"/>
    <w:rsid w:val="00FD7225"/>
    <w:rsid w:val="00FE1F2C"/>
    <w:rsid w:val="00FF6E51"/>
    <w:rsid w:val="00FF7D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470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68DE"/>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B768DE"/>
    <w:rPr>
      <w:sz w:val="22"/>
      <w:szCs w:val="22"/>
      <w:lang w:eastAsia="en-US"/>
    </w:rPr>
  </w:style>
  <w:style w:type="paragraph" w:styleId="Sprechblasentext">
    <w:name w:val="Balloon Text"/>
    <w:basedOn w:val="Standard"/>
    <w:link w:val="SprechblasentextZeichen"/>
    <w:uiPriority w:val="99"/>
    <w:semiHidden/>
    <w:rsid w:val="00B768DE"/>
    <w:rPr>
      <w:rFonts w:ascii="Tahoma" w:eastAsia="Calibri" w:hAnsi="Tahoma"/>
      <w:sz w:val="16"/>
      <w:szCs w:val="16"/>
    </w:rPr>
  </w:style>
  <w:style w:type="character" w:customStyle="1" w:styleId="SprechblasentextZeichen">
    <w:name w:val="Sprechblasentext Zeichen"/>
    <w:link w:val="Sprechblasentext"/>
    <w:uiPriority w:val="99"/>
    <w:semiHidden/>
    <w:locked/>
    <w:rsid w:val="00B768DE"/>
    <w:rPr>
      <w:rFonts w:ascii="Tahoma" w:hAnsi="Tahoma"/>
      <w:sz w:val="16"/>
      <w:lang w:eastAsia="de-DE"/>
    </w:rPr>
  </w:style>
  <w:style w:type="paragraph" w:styleId="Kopfzeile">
    <w:name w:val="header"/>
    <w:basedOn w:val="Standard"/>
    <w:link w:val="KopfzeileZeichen"/>
    <w:uiPriority w:val="99"/>
    <w:unhideWhenUsed/>
    <w:rsid w:val="008F1AA8"/>
    <w:pPr>
      <w:tabs>
        <w:tab w:val="center" w:pos="4536"/>
        <w:tab w:val="right" w:pos="9072"/>
      </w:tabs>
    </w:pPr>
  </w:style>
  <w:style w:type="character" w:customStyle="1" w:styleId="KopfzeileZeichen">
    <w:name w:val="Kopfzeile Zeichen"/>
    <w:link w:val="Kopfzeile"/>
    <w:uiPriority w:val="99"/>
    <w:rsid w:val="008F1AA8"/>
    <w:rPr>
      <w:rFonts w:ascii="Times New Roman" w:eastAsia="Times New Roman" w:hAnsi="Times New Roman"/>
      <w:sz w:val="24"/>
      <w:szCs w:val="24"/>
    </w:rPr>
  </w:style>
  <w:style w:type="paragraph" w:styleId="Fuzeile">
    <w:name w:val="footer"/>
    <w:basedOn w:val="Standard"/>
    <w:link w:val="FuzeileZeichen"/>
    <w:uiPriority w:val="99"/>
    <w:unhideWhenUsed/>
    <w:rsid w:val="008F1AA8"/>
    <w:pPr>
      <w:tabs>
        <w:tab w:val="center" w:pos="4536"/>
        <w:tab w:val="right" w:pos="9072"/>
      </w:tabs>
    </w:pPr>
  </w:style>
  <w:style w:type="character" w:customStyle="1" w:styleId="FuzeileZeichen">
    <w:name w:val="Fußzeile Zeichen"/>
    <w:link w:val="Fuzeile"/>
    <w:uiPriority w:val="99"/>
    <w:rsid w:val="008F1AA8"/>
    <w:rPr>
      <w:rFonts w:ascii="Times New Roman" w:eastAsia="Times New Roman" w:hAnsi="Times New Roman"/>
      <w:sz w:val="24"/>
      <w:szCs w:val="24"/>
    </w:rPr>
  </w:style>
  <w:style w:type="paragraph" w:styleId="Listenabsatz">
    <w:name w:val="List Paragraph"/>
    <w:basedOn w:val="Standard"/>
    <w:uiPriority w:val="34"/>
    <w:qFormat/>
    <w:rsid w:val="00877A0D"/>
    <w:pPr>
      <w:ind w:left="720"/>
      <w:contextualSpacing/>
    </w:pPr>
  </w:style>
  <w:style w:type="character" w:styleId="Link">
    <w:name w:val="Hyperlink"/>
    <w:uiPriority w:val="99"/>
    <w:unhideWhenUsed/>
    <w:rsid w:val="00A36F7D"/>
    <w:rPr>
      <w:strike w:val="0"/>
      <w:dstrike w:val="0"/>
      <w:color w:val="000000"/>
      <w:u w:val="none"/>
      <w:effect w:val="none"/>
    </w:rPr>
  </w:style>
  <w:style w:type="paragraph" w:styleId="StandardWeb">
    <w:name w:val="Normal (Web)"/>
    <w:basedOn w:val="Standard"/>
    <w:uiPriority w:val="99"/>
    <w:unhideWhenUsed/>
    <w:rsid w:val="00A36F7D"/>
    <w:pPr>
      <w:spacing w:before="100" w:beforeAutospacing="1" w:after="119"/>
    </w:pPr>
    <w:rPr>
      <w:rFonts w:ascii="Times" w:eastAsia="Calibri" w:hAnsi="Times"/>
      <w:sz w:val="20"/>
      <w:szCs w:val="20"/>
    </w:rPr>
  </w:style>
  <w:style w:type="paragraph" w:styleId="Textkrper">
    <w:name w:val="Body Text"/>
    <w:basedOn w:val="Standard"/>
    <w:link w:val="TextkrperZeichen"/>
    <w:rsid w:val="00BB241A"/>
    <w:pPr>
      <w:widowControl w:val="0"/>
      <w:suppressAutoHyphens/>
      <w:spacing w:after="120"/>
    </w:pPr>
    <w:rPr>
      <w:sz w:val="20"/>
      <w:szCs w:val="20"/>
    </w:rPr>
  </w:style>
  <w:style w:type="character" w:customStyle="1" w:styleId="TextkrperZeichen">
    <w:name w:val="Textkörper Zeichen"/>
    <w:link w:val="Textkrper"/>
    <w:rsid w:val="00BB241A"/>
    <w:rPr>
      <w:rFonts w:ascii="Times New Roman" w:eastAsia="Times New Roman" w:hAnsi="Times New Roman"/>
      <w:sz w:val="20"/>
      <w:szCs w:val="20"/>
    </w:rPr>
  </w:style>
  <w:style w:type="character" w:styleId="GesichteterLink">
    <w:name w:val="FollowedHyperlink"/>
    <w:basedOn w:val="Absatzstandardschriftart"/>
    <w:uiPriority w:val="99"/>
    <w:semiHidden/>
    <w:unhideWhenUsed/>
    <w:rsid w:val="00F55B56"/>
    <w:rPr>
      <w:color w:val="800080" w:themeColor="followedHyperlink"/>
      <w:u w:val="single"/>
    </w:rPr>
  </w:style>
  <w:style w:type="character" w:styleId="Betont">
    <w:name w:val="Strong"/>
    <w:basedOn w:val="Absatzstandardschriftart"/>
    <w:uiPriority w:val="22"/>
    <w:qFormat/>
    <w:locked/>
    <w:rsid w:val="00D603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51080">
      <w:bodyDiv w:val="1"/>
      <w:marLeft w:val="0"/>
      <w:marRight w:val="0"/>
      <w:marTop w:val="0"/>
      <w:marBottom w:val="0"/>
      <w:divBdr>
        <w:top w:val="none" w:sz="0" w:space="0" w:color="auto"/>
        <w:left w:val="none" w:sz="0" w:space="0" w:color="auto"/>
        <w:bottom w:val="none" w:sz="0" w:space="0" w:color="auto"/>
        <w:right w:val="none" w:sz="0" w:space="0" w:color="auto"/>
      </w:divBdr>
    </w:div>
    <w:div w:id="204026979">
      <w:bodyDiv w:val="1"/>
      <w:marLeft w:val="0"/>
      <w:marRight w:val="0"/>
      <w:marTop w:val="0"/>
      <w:marBottom w:val="0"/>
      <w:divBdr>
        <w:top w:val="none" w:sz="0" w:space="0" w:color="auto"/>
        <w:left w:val="none" w:sz="0" w:space="0" w:color="auto"/>
        <w:bottom w:val="none" w:sz="0" w:space="0" w:color="auto"/>
        <w:right w:val="none" w:sz="0" w:space="0" w:color="auto"/>
      </w:divBdr>
    </w:div>
    <w:div w:id="264924610">
      <w:bodyDiv w:val="1"/>
      <w:marLeft w:val="0"/>
      <w:marRight w:val="0"/>
      <w:marTop w:val="0"/>
      <w:marBottom w:val="0"/>
      <w:divBdr>
        <w:top w:val="none" w:sz="0" w:space="0" w:color="auto"/>
        <w:left w:val="none" w:sz="0" w:space="0" w:color="auto"/>
        <w:bottom w:val="none" w:sz="0" w:space="0" w:color="auto"/>
        <w:right w:val="none" w:sz="0" w:space="0" w:color="auto"/>
      </w:divBdr>
    </w:div>
    <w:div w:id="361906331">
      <w:bodyDiv w:val="1"/>
      <w:marLeft w:val="0"/>
      <w:marRight w:val="0"/>
      <w:marTop w:val="0"/>
      <w:marBottom w:val="0"/>
      <w:divBdr>
        <w:top w:val="none" w:sz="0" w:space="0" w:color="auto"/>
        <w:left w:val="none" w:sz="0" w:space="0" w:color="auto"/>
        <w:bottom w:val="none" w:sz="0" w:space="0" w:color="auto"/>
        <w:right w:val="none" w:sz="0" w:space="0" w:color="auto"/>
      </w:divBdr>
    </w:div>
    <w:div w:id="450176109">
      <w:bodyDiv w:val="1"/>
      <w:marLeft w:val="0"/>
      <w:marRight w:val="0"/>
      <w:marTop w:val="0"/>
      <w:marBottom w:val="0"/>
      <w:divBdr>
        <w:top w:val="none" w:sz="0" w:space="0" w:color="auto"/>
        <w:left w:val="none" w:sz="0" w:space="0" w:color="auto"/>
        <w:bottom w:val="none" w:sz="0" w:space="0" w:color="auto"/>
        <w:right w:val="none" w:sz="0" w:space="0" w:color="auto"/>
      </w:divBdr>
    </w:div>
    <w:div w:id="571819956">
      <w:bodyDiv w:val="1"/>
      <w:marLeft w:val="0"/>
      <w:marRight w:val="0"/>
      <w:marTop w:val="0"/>
      <w:marBottom w:val="0"/>
      <w:divBdr>
        <w:top w:val="none" w:sz="0" w:space="0" w:color="auto"/>
        <w:left w:val="none" w:sz="0" w:space="0" w:color="auto"/>
        <w:bottom w:val="none" w:sz="0" w:space="0" w:color="auto"/>
        <w:right w:val="none" w:sz="0" w:space="0" w:color="auto"/>
      </w:divBdr>
    </w:div>
    <w:div w:id="836113125">
      <w:bodyDiv w:val="1"/>
      <w:marLeft w:val="0"/>
      <w:marRight w:val="0"/>
      <w:marTop w:val="0"/>
      <w:marBottom w:val="0"/>
      <w:divBdr>
        <w:top w:val="none" w:sz="0" w:space="0" w:color="auto"/>
        <w:left w:val="none" w:sz="0" w:space="0" w:color="auto"/>
        <w:bottom w:val="none" w:sz="0" w:space="0" w:color="auto"/>
        <w:right w:val="none" w:sz="0" w:space="0" w:color="auto"/>
      </w:divBdr>
    </w:div>
    <w:div w:id="842624464">
      <w:bodyDiv w:val="1"/>
      <w:marLeft w:val="0"/>
      <w:marRight w:val="0"/>
      <w:marTop w:val="0"/>
      <w:marBottom w:val="0"/>
      <w:divBdr>
        <w:top w:val="none" w:sz="0" w:space="0" w:color="auto"/>
        <w:left w:val="none" w:sz="0" w:space="0" w:color="auto"/>
        <w:bottom w:val="none" w:sz="0" w:space="0" w:color="auto"/>
        <w:right w:val="none" w:sz="0" w:space="0" w:color="auto"/>
      </w:divBdr>
    </w:div>
    <w:div w:id="1032998760">
      <w:bodyDiv w:val="1"/>
      <w:marLeft w:val="0"/>
      <w:marRight w:val="0"/>
      <w:marTop w:val="0"/>
      <w:marBottom w:val="0"/>
      <w:divBdr>
        <w:top w:val="none" w:sz="0" w:space="0" w:color="auto"/>
        <w:left w:val="none" w:sz="0" w:space="0" w:color="auto"/>
        <w:bottom w:val="none" w:sz="0" w:space="0" w:color="auto"/>
        <w:right w:val="none" w:sz="0" w:space="0" w:color="auto"/>
      </w:divBdr>
    </w:div>
    <w:div w:id="1100415853">
      <w:bodyDiv w:val="1"/>
      <w:marLeft w:val="0"/>
      <w:marRight w:val="0"/>
      <w:marTop w:val="0"/>
      <w:marBottom w:val="0"/>
      <w:divBdr>
        <w:top w:val="none" w:sz="0" w:space="0" w:color="auto"/>
        <w:left w:val="none" w:sz="0" w:space="0" w:color="auto"/>
        <w:bottom w:val="none" w:sz="0" w:space="0" w:color="auto"/>
        <w:right w:val="none" w:sz="0" w:space="0" w:color="auto"/>
      </w:divBdr>
    </w:div>
    <w:div w:id="1163546475">
      <w:bodyDiv w:val="1"/>
      <w:marLeft w:val="0"/>
      <w:marRight w:val="0"/>
      <w:marTop w:val="0"/>
      <w:marBottom w:val="0"/>
      <w:divBdr>
        <w:top w:val="none" w:sz="0" w:space="0" w:color="auto"/>
        <w:left w:val="none" w:sz="0" w:space="0" w:color="auto"/>
        <w:bottom w:val="none" w:sz="0" w:space="0" w:color="auto"/>
        <w:right w:val="none" w:sz="0" w:space="0" w:color="auto"/>
      </w:divBdr>
    </w:div>
    <w:div w:id="1328287894">
      <w:bodyDiv w:val="1"/>
      <w:marLeft w:val="0"/>
      <w:marRight w:val="0"/>
      <w:marTop w:val="0"/>
      <w:marBottom w:val="0"/>
      <w:divBdr>
        <w:top w:val="none" w:sz="0" w:space="0" w:color="auto"/>
        <w:left w:val="none" w:sz="0" w:space="0" w:color="auto"/>
        <w:bottom w:val="none" w:sz="0" w:space="0" w:color="auto"/>
        <w:right w:val="none" w:sz="0" w:space="0" w:color="auto"/>
      </w:divBdr>
    </w:div>
    <w:div w:id="1373381100">
      <w:bodyDiv w:val="1"/>
      <w:marLeft w:val="0"/>
      <w:marRight w:val="0"/>
      <w:marTop w:val="0"/>
      <w:marBottom w:val="0"/>
      <w:divBdr>
        <w:top w:val="none" w:sz="0" w:space="0" w:color="auto"/>
        <w:left w:val="none" w:sz="0" w:space="0" w:color="auto"/>
        <w:bottom w:val="none" w:sz="0" w:space="0" w:color="auto"/>
        <w:right w:val="none" w:sz="0" w:space="0" w:color="auto"/>
      </w:divBdr>
    </w:div>
    <w:div w:id="1785340707">
      <w:bodyDiv w:val="1"/>
      <w:marLeft w:val="0"/>
      <w:marRight w:val="0"/>
      <w:marTop w:val="0"/>
      <w:marBottom w:val="0"/>
      <w:divBdr>
        <w:top w:val="none" w:sz="0" w:space="0" w:color="auto"/>
        <w:left w:val="none" w:sz="0" w:space="0" w:color="auto"/>
        <w:bottom w:val="none" w:sz="0" w:space="0" w:color="auto"/>
        <w:right w:val="none" w:sz="0" w:space="0" w:color="auto"/>
      </w:divBdr>
    </w:div>
    <w:div w:id="1869636340">
      <w:bodyDiv w:val="1"/>
      <w:marLeft w:val="0"/>
      <w:marRight w:val="0"/>
      <w:marTop w:val="0"/>
      <w:marBottom w:val="0"/>
      <w:divBdr>
        <w:top w:val="none" w:sz="0" w:space="0" w:color="auto"/>
        <w:left w:val="none" w:sz="0" w:space="0" w:color="auto"/>
        <w:bottom w:val="none" w:sz="0" w:space="0" w:color="auto"/>
        <w:right w:val="none" w:sz="0" w:space="0" w:color="auto"/>
      </w:divBdr>
    </w:div>
    <w:div w:id="1966886909">
      <w:bodyDiv w:val="1"/>
      <w:marLeft w:val="0"/>
      <w:marRight w:val="0"/>
      <w:marTop w:val="0"/>
      <w:marBottom w:val="0"/>
      <w:divBdr>
        <w:top w:val="none" w:sz="0" w:space="0" w:color="auto"/>
        <w:left w:val="none" w:sz="0" w:space="0" w:color="auto"/>
        <w:bottom w:val="none" w:sz="0" w:space="0" w:color="auto"/>
        <w:right w:val="none" w:sz="0" w:space="0" w:color="auto"/>
      </w:divBdr>
    </w:div>
    <w:div w:id="210772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haukaeserei-wiggensbach.de" TargetMode="External"/><Relationship Id="rId9" Type="http://schemas.openxmlformats.org/officeDocument/2006/relationships/hyperlink" Target="https://denkinger-pr.de" TargetMode="External"/><Relationship Id="rId10" Type="http://schemas.openxmlformats.org/officeDocument/2006/relationships/hyperlink" Target="https://www.facebook.com/denkinger.kommunik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4744</Characters>
  <Application>Microsoft Macintosh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Romer</dc:creator>
  <cp:keywords/>
  <dc:description/>
  <cp:lastModifiedBy>Michael Denkinger</cp:lastModifiedBy>
  <cp:revision>2</cp:revision>
  <cp:lastPrinted>2018-09-20T14:19:00Z</cp:lastPrinted>
  <dcterms:created xsi:type="dcterms:W3CDTF">2019-03-27T09:30:00Z</dcterms:created>
  <dcterms:modified xsi:type="dcterms:W3CDTF">2019-03-27T09:30:00Z</dcterms:modified>
</cp:coreProperties>
</file>