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19657468" w:rsidR="00635F28" w:rsidRPr="002F40E0" w:rsidRDefault="000636B3" w:rsidP="002F40E0">
      <w:pPr>
        <w:pStyle w:val="staatsbad"/>
      </w:pPr>
      <w:r w:rsidRPr="002F40E0">
        <w:t>Pressemitteilung</w:t>
      </w:r>
    </w:p>
    <w:p w14:paraId="390D5241" w14:textId="5D8A20FD" w:rsidR="00635F28" w:rsidRPr="002F40E0" w:rsidRDefault="00635F28" w:rsidP="00635F28">
      <w:pPr>
        <w:spacing w:after="120" w:line="276" w:lineRule="auto"/>
        <w:jc w:val="both"/>
        <w:rPr>
          <w:rFonts w:cs="Arial"/>
          <w:sz w:val="24"/>
          <w:szCs w:val="24"/>
        </w:rPr>
      </w:pPr>
      <w:r w:rsidRPr="002F40E0">
        <w:rPr>
          <w:rFonts w:cs="Arial"/>
          <w:sz w:val="24"/>
          <w:szCs w:val="24"/>
        </w:rPr>
        <w:t>Bad Salzuflen,</w:t>
      </w:r>
      <w:r w:rsidR="008742DC" w:rsidRPr="002F40E0">
        <w:rPr>
          <w:rFonts w:cs="Arial"/>
          <w:sz w:val="24"/>
          <w:szCs w:val="24"/>
        </w:rPr>
        <w:t xml:space="preserve"> </w:t>
      </w:r>
      <w:r w:rsidR="009F66D3">
        <w:rPr>
          <w:rFonts w:cs="Arial"/>
          <w:sz w:val="24"/>
          <w:szCs w:val="24"/>
        </w:rPr>
        <w:t>12</w:t>
      </w:r>
      <w:r w:rsidR="00DD4249">
        <w:rPr>
          <w:rFonts w:cs="Arial"/>
          <w:sz w:val="24"/>
          <w:szCs w:val="24"/>
        </w:rPr>
        <w:t>.06</w:t>
      </w:r>
      <w:r w:rsidR="00060454" w:rsidRPr="002F40E0">
        <w:rPr>
          <w:rFonts w:cs="Arial"/>
          <w:sz w:val="24"/>
          <w:szCs w:val="24"/>
        </w:rPr>
        <w:t>.2019</w:t>
      </w:r>
      <w:r w:rsidR="002F40E0">
        <w:rPr>
          <w:rFonts w:cs="Arial"/>
          <w:sz w:val="24"/>
          <w:szCs w:val="24"/>
        </w:rPr>
        <w:t xml:space="preserve"> </w:t>
      </w:r>
    </w:p>
    <w:p w14:paraId="4F1960A1" w14:textId="77777777" w:rsidR="00635F28" w:rsidRDefault="00635F28" w:rsidP="00635F28">
      <w:pPr>
        <w:pBdr>
          <w:bottom w:val="single" w:sz="4" w:space="1" w:color="auto"/>
        </w:pBdr>
        <w:spacing w:line="360" w:lineRule="auto"/>
        <w:rPr>
          <w:rFonts w:cs="Arial"/>
          <w:sz w:val="24"/>
          <w:szCs w:val="24"/>
        </w:rPr>
      </w:pPr>
    </w:p>
    <w:p w14:paraId="13C9F548" w14:textId="7755FEFC" w:rsidR="009F66D3" w:rsidRPr="00523B37" w:rsidRDefault="002E72A2" w:rsidP="00956BAA">
      <w:pPr>
        <w:ind w:right="-567"/>
        <w:rPr>
          <w:b/>
          <w:sz w:val="48"/>
          <w:szCs w:val="48"/>
        </w:rPr>
      </w:pPr>
      <w:r>
        <w:rPr>
          <w:rFonts w:cs="Arial"/>
          <w:b/>
          <w:sz w:val="48"/>
          <w:szCs w:val="48"/>
        </w:rPr>
        <w:br/>
      </w:r>
      <w:r w:rsidR="009F66D3" w:rsidRPr="00523B37">
        <w:rPr>
          <w:b/>
          <w:sz w:val="48"/>
          <w:szCs w:val="48"/>
        </w:rPr>
        <w:t xml:space="preserve">Erfolgreiche </w:t>
      </w:r>
      <w:proofErr w:type="spellStart"/>
      <w:r w:rsidR="009F66D3" w:rsidRPr="00523B37">
        <w:rPr>
          <w:b/>
          <w:sz w:val="48"/>
          <w:szCs w:val="48"/>
        </w:rPr>
        <w:t>Rezertifizierung</w:t>
      </w:r>
      <w:proofErr w:type="spellEnd"/>
      <w:r w:rsidR="0040791F" w:rsidRPr="00523B37">
        <w:rPr>
          <w:b/>
          <w:sz w:val="48"/>
          <w:szCs w:val="48"/>
        </w:rPr>
        <w:t>:</w:t>
      </w:r>
      <w:r w:rsidR="00956BAA" w:rsidRPr="00523B37">
        <w:rPr>
          <w:b/>
          <w:sz w:val="48"/>
          <w:szCs w:val="48"/>
        </w:rPr>
        <w:t xml:space="preserve"> </w:t>
      </w:r>
      <w:r w:rsidR="009F66D3" w:rsidRPr="00523B37">
        <w:rPr>
          <w:b/>
          <w:sz w:val="48"/>
          <w:szCs w:val="48"/>
        </w:rPr>
        <w:t>Bad Salzuflen darf sich weiter „</w:t>
      </w:r>
      <w:proofErr w:type="spellStart"/>
      <w:r w:rsidR="009F66D3" w:rsidRPr="00523B37">
        <w:rPr>
          <w:b/>
          <w:sz w:val="48"/>
          <w:szCs w:val="48"/>
        </w:rPr>
        <w:t>Allergikerfreundliche</w:t>
      </w:r>
      <w:proofErr w:type="spellEnd"/>
      <w:r w:rsidR="009F66D3" w:rsidRPr="00523B37">
        <w:rPr>
          <w:b/>
          <w:sz w:val="48"/>
          <w:szCs w:val="48"/>
        </w:rPr>
        <w:t xml:space="preserve"> Kommune“ nennen</w:t>
      </w:r>
      <w:r w:rsidR="009624CE" w:rsidRPr="00523B37">
        <w:rPr>
          <w:b/>
          <w:sz w:val="48"/>
          <w:szCs w:val="48"/>
        </w:rPr>
        <w:t xml:space="preserve">   </w:t>
      </w:r>
    </w:p>
    <w:p w14:paraId="45D38B72" w14:textId="77777777" w:rsidR="009F66D3" w:rsidRPr="00F26CC3" w:rsidRDefault="009F66D3" w:rsidP="009F66D3">
      <w:pPr>
        <w:autoSpaceDE w:val="0"/>
        <w:autoSpaceDN w:val="0"/>
        <w:adjustRightInd w:val="0"/>
        <w:ind w:right="-568"/>
        <w:rPr>
          <w:rFonts w:cs="Arial"/>
          <w:b/>
          <w:sz w:val="44"/>
          <w:szCs w:val="44"/>
        </w:rPr>
      </w:pPr>
    </w:p>
    <w:p w14:paraId="3A2B61DB" w14:textId="77777777" w:rsidR="003D2B6E" w:rsidRDefault="009F66D3" w:rsidP="009F66D3">
      <w:pPr>
        <w:pStyle w:val="Textkrper2"/>
        <w:spacing w:line="360" w:lineRule="auto"/>
        <w:ind w:right="-568"/>
        <w:rPr>
          <w:rFonts w:cs="Arial"/>
          <w:color w:val="000000"/>
          <w:sz w:val="28"/>
          <w:szCs w:val="28"/>
          <w:shd w:val="clear" w:color="auto" w:fill="FFFFFF"/>
        </w:rPr>
      </w:pPr>
      <w:r w:rsidRPr="00EB341F">
        <w:rPr>
          <w:rFonts w:cs="Arial"/>
          <w:sz w:val="24"/>
          <w:szCs w:val="24"/>
        </w:rPr>
        <w:t xml:space="preserve">Es ist vollbracht: Bad Salzuflen hat das </w:t>
      </w:r>
      <w:proofErr w:type="spellStart"/>
      <w:r w:rsidRPr="00EB341F">
        <w:rPr>
          <w:rFonts w:cs="Arial"/>
          <w:sz w:val="24"/>
          <w:szCs w:val="24"/>
        </w:rPr>
        <w:t>Rezertifizierungsverfahren</w:t>
      </w:r>
      <w:proofErr w:type="spellEnd"/>
      <w:r w:rsidRPr="00EB341F">
        <w:rPr>
          <w:rFonts w:cs="Arial"/>
          <w:sz w:val="24"/>
          <w:szCs w:val="24"/>
        </w:rPr>
        <w:t xml:space="preserve"> für das Prädikat „</w:t>
      </w:r>
      <w:proofErr w:type="spellStart"/>
      <w:r w:rsidRPr="00EB341F">
        <w:rPr>
          <w:rFonts w:cs="Arial"/>
          <w:sz w:val="24"/>
          <w:szCs w:val="24"/>
        </w:rPr>
        <w:t>Allergikerfreundliche</w:t>
      </w:r>
      <w:proofErr w:type="spellEnd"/>
      <w:r w:rsidRPr="00EB341F">
        <w:rPr>
          <w:rFonts w:cs="Arial"/>
          <w:sz w:val="24"/>
          <w:szCs w:val="24"/>
        </w:rPr>
        <w:t xml:space="preserve"> Kommune“ erfolgreic</w:t>
      </w:r>
      <w:r>
        <w:rPr>
          <w:rFonts w:cs="Arial"/>
          <w:sz w:val="24"/>
          <w:szCs w:val="24"/>
        </w:rPr>
        <w:t>h durchlaufen und darf sich weiter</w:t>
      </w:r>
      <w:r w:rsidRPr="00EB341F">
        <w:rPr>
          <w:rFonts w:cs="Arial"/>
          <w:sz w:val="24"/>
          <w:szCs w:val="24"/>
        </w:rPr>
        <w:t xml:space="preserve"> mit dem ECARF-Siegel schmücken. Neben den bereits ausgezeichneten Betrieben aus den Sparten Hotel, Gastronomie, Lebensmittel-Einzelhandel und Friseur ist sogar ein Neuzugang zu verzeichnen: das Café Tante Emma.</w:t>
      </w:r>
      <w:r w:rsidRPr="00EB341F">
        <w:rPr>
          <w:rFonts w:cs="Arial"/>
          <w:sz w:val="24"/>
          <w:szCs w:val="24"/>
          <w:shd w:val="clear" w:color="auto" w:fill="FFFFFF"/>
        </w:rPr>
        <w:t xml:space="preserve"> </w:t>
      </w:r>
    </w:p>
    <w:p w14:paraId="51A7DAE9" w14:textId="02DF3D54" w:rsidR="003D2B6E" w:rsidRPr="003D2B6E" w:rsidRDefault="009F66D3" w:rsidP="009F66D3">
      <w:pPr>
        <w:pStyle w:val="Textkrper2"/>
        <w:spacing w:line="360" w:lineRule="auto"/>
        <w:ind w:right="-568"/>
        <w:rPr>
          <w:rFonts w:cs="Arial"/>
          <w:color w:val="000000"/>
          <w:sz w:val="28"/>
          <w:szCs w:val="28"/>
          <w:shd w:val="clear" w:color="auto" w:fill="FFFFFF"/>
        </w:rPr>
      </w:pPr>
      <w:r w:rsidRPr="00EB341F">
        <w:rPr>
          <w:rFonts w:cs="Arial"/>
          <w:sz w:val="24"/>
          <w:szCs w:val="24"/>
          <w:shd w:val="clear" w:color="auto" w:fill="FFFFFF"/>
        </w:rPr>
        <w:t xml:space="preserve">„Die Zertifizierung zur </w:t>
      </w:r>
      <w:proofErr w:type="spellStart"/>
      <w:r w:rsidRPr="00EB341F">
        <w:rPr>
          <w:rFonts w:cs="Arial"/>
          <w:sz w:val="24"/>
          <w:szCs w:val="24"/>
          <w:shd w:val="clear" w:color="auto" w:fill="FFFFFF"/>
        </w:rPr>
        <w:t>Allergikerfreundlichen</w:t>
      </w:r>
      <w:proofErr w:type="spellEnd"/>
      <w:r w:rsidRPr="00EB341F">
        <w:rPr>
          <w:rFonts w:cs="Arial"/>
          <w:sz w:val="24"/>
          <w:szCs w:val="24"/>
          <w:shd w:val="clear" w:color="auto" w:fill="FFFFFF"/>
        </w:rPr>
        <w:t xml:space="preserve"> Kommune als erstes Thermal- und Soleheilbad in Deutschland war für uns 2015 ein gesundheitstouristischer Meilenstein. Dass wir dieses Gütesiegel, das die Lebensqualität von Menschen mit</w:t>
      </w:r>
      <w:r>
        <w:rPr>
          <w:rFonts w:cs="Arial"/>
          <w:sz w:val="24"/>
          <w:szCs w:val="24"/>
          <w:shd w:val="clear" w:color="auto" w:fill="FFFFFF"/>
        </w:rPr>
        <w:t xml:space="preserve"> Allergien deutlich erhöht, erneut erhalten</w:t>
      </w:r>
      <w:r w:rsidRPr="00EB341F">
        <w:rPr>
          <w:rFonts w:cs="Arial"/>
          <w:sz w:val="24"/>
          <w:szCs w:val="24"/>
          <w:shd w:val="clear" w:color="auto" w:fill="FFFFFF"/>
        </w:rPr>
        <w:t xml:space="preserve">, unterstreicht und stärkt unsere Kompetenz, Allergikern einen möglichst beschwerdefreien Urlaub anzubieten. Dieses Alleinstellungsmerkmal hebt uns ab aus dem vielfältigen touristischen Angebot in </w:t>
      </w:r>
      <w:r>
        <w:rPr>
          <w:rFonts w:cs="Arial"/>
          <w:sz w:val="24"/>
          <w:szCs w:val="24"/>
          <w:shd w:val="clear" w:color="auto" w:fill="FFFFFF"/>
        </w:rPr>
        <w:t xml:space="preserve">Ostwestfalen-Lippe, </w:t>
      </w:r>
      <w:r w:rsidRPr="00EB341F">
        <w:rPr>
          <w:rFonts w:cs="Arial"/>
          <w:sz w:val="24"/>
          <w:szCs w:val="24"/>
          <w:shd w:val="clear" w:color="auto" w:fill="FFFFFF"/>
        </w:rPr>
        <w:t xml:space="preserve">Nordrhein-Westfalen und </w:t>
      </w:r>
      <w:r>
        <w:rPr>
          <w:rFonts w:cs="Arial"/>
          <w:sz w:val="24"/>
          <w:szCs w:val="24"/>
          <w:shd w:val="clear" w:color="auto" w:fill="FFFFFF"/>
        </w:rPr>
        <w:t xml:space="preserve">weit </w:t>
      </w:r>
      <w:r w:rsidRPr="00EB341F">
        <w:rPr>
          <w:rFonts w:cs="Arial"/>
          <w:sz w:val="24"/>
          <w:szCs w:val="24"/>
          <w:shd w:val="clear" w:color="auto" w:fill="FFFFFF"/>
        </w:rPr>
        <w:t>darüber hinaus.</w:t>
      </w:r>
      <w:r w:rsidR="003D2B6E">
        <w:rPr>
          <w:rFonts w:cs="Arial"/>
          <w:sz w:val="24"/>
          <w:szCs w:val="24"/>
          <w:shd w:val="clear" w:color="auto" w:fill="FFFFFF"/>
        </w:rPr>
        <w:t xml:space="preserve"> </w:t>
      </w:r>
      <w:r w:rsidRPr="00EB341F">
        <w:rPr>
          <w:rFonts w:cs="Arial"/>
          <w:sz w:val="24"/>
          <w:szCs w:val="24"/>
          <w:shd w:val="clear" w:color="auto" w:fill="FFFFFF"/>
        </w:rPr>
        <w:t xml:space="preserve">Die erfolgreiche </w:t>
      </w:r>
      <w:proofErr w:type="spellStart"/>
      <w:r w:rsidRPr="00EB341F">
        <w:rPr>
          <w:rFonts w:cs="Arial"/>
          <w:sz w:val="24"/>
          <w:szCs w:val="24"/>
          <w:shd w:val="clear" w:color="auto" w:fill="FFFFFF"/>
        </w:rPr>
        <w:t>Rezertifizierung</w:t>
      </w:r>
      <w:proofErr w:type="spellEnd"/>
      <w:r w:rsidRPr="00EB341F">
        <w:rPr>
          <w:rFonts w:cs="Arial"/>
          <w:sz w:val="24"/>
          <w:szCs w:val="24"/>
          <w:shd w:val="clear" w:color="auto" w:fill="FFFFFF"/>
        </w:rPr>
        <w:t xml:space="preserve"> ist eine Motivation, in Zukunft noch stärker auf die Wünsche und Bedürfnisse unserer Gäste einzugehen“, sagt der Bad </w:t>
      </w:r>
      <w:proofErr w:type="spellStart"/>
      <w:r w:rsidRPr="00EB341F">
        <w:rPr>
          <w:rFonts w:cs="Arial"/>
          <w:sz w:val="24"/>
          <w:szCs w:val="24"/>
          <w:shd w:val="clear" w:color="auto" w:fill="FFFFFF"/>
        </w:rPr>
        <w:t>Salzufler</w:t>
      </w:r>
      <w:proofErr w:type="spellEnd"/>
      <w:r w:rsidRPr="00EB341F">
        <w:rPr>
          <w:rFonts w:cs="Arial"/>
          <w:sz w:val="24"/>
          <w:szCs w:val="24"/>
          <w:shd w:val="clear" w:color="auto" w:fill="FFFFFF"/>
        </w:rPr>
        <w:t xml:space="preserve"> To</w:t>
      </w:r>
      <w:r w:rsidR="00B76BDA">
        <w:rPr>
          <w:rFonts w:cs="Arial"/>
          <w:sz w:val="24"/>
          <w:szCs w:val="24"/>
          <w:shd w:val="clear" w:color="auto" w:fill="FFFFFF"/>
        </w:rPr>
        <w:t xml:space="preserve">urismusdirektor Stefan Krieger. </w:t>
      </w:r>
    </w:p>
    <w:p w14:paraId="6D64608D" w14:textId="2D493657" w:rsidR="009F66D3" w:rsidRPr="00821A39" w:rsidRDefault="00D371AD" w:rsidP="009F66D3">
      <w:pPr>
        <w:pStyle w:val="Textkrper2"/>
        <w:spacing w:line="360" w:lineRule="auto"/>
        <w:ind w:right="-568"/>
        <w:rPr>
          <w:rFonts w:cs="Arial"/>
          <w:sz w:val="24"/>
          <w:szCs w:val="24"/>
        </w:rPr>
      </w:pPr>
      <w:r>
        <w:rPr>
          <w:rFonts w:cs="Arial"/>
          <w:sz w:val="24"/>
          <w:szCs w:val="24"/>
        </w:rPr>
        <w:lastRenderedPageBreak/>
        <w:br/>
      </w:r>
      <w:r w:rsidR="009F66D3" w:rsidRPr="00EB341F">
        <w:rPr>
          <w:rFonts w:cs="Arial"/>
          <w:sz w:val="24"/>
          <w:szCs w:val="24"/>
        </w:rPr>
        <w:t xml:space="preserve">Das Staatsbad Salzuflen </w:t>
      </w:r>
      <w:r w:rsidR="009F66D3">
        <w:rPr>
          <w:rFonts w:cs="Arial"/>
          <w:sz w:val="24"/>
          <w:szCs w:val="24"/>
        </w:rPr>
        <w:t>b</w:t>
      </w:r>
      <w:r w:rsidR="009F66D3" w:rsidRPr="00EB341F">
        <w:rPr>
          <w:rFonts w:cs="Arial"/>
          <w:sz w:val="24"/>
          <w:szCs w:val="24"/>
        </w:rPr>
        <w:t>efindet sich mit</w:t>
      </w:r>
      <w:r w:rsidR="009F66D3">
        <w:rPr>
          <w:rFonts w:cs="Arial"/>
          <w:sz w:val="24"/>
          <w:szCs w:val="24"/>
        </w:rPr>
        <w:t xml:space="preserve"> </w:t>
      </w:r>
      <w:r w:rsidR="009F66D3" w:rsidRPr="00EB341F">
        <w:rPr>
          <w:rFonts w:cs="Arial"/>
          <w:sz w:val="24"/>
          <w:szCs w:val="24"/>
        </w:rPr>
        <w:t>anderen zertifizierten Gemeinden in Deutschland in bester Gesellschaft.</w:t>
      </w:r>
      <w:r w:rsidR="00E039D7">
        <w:rPr>
          <w:rFonts w:cs="Arial"/>
          <w:sz w:val="24"/>
          <w:szCs w:val="24"/>
        </w:rPr>
        <w:t xml:space="preserve"> </w:t>
      </w:r>
      <w:r w:rsidR="009F66D3" w:rsidRPr="00EB341F">
        <w:rPr>
          <w:rFonts w:cs="Arial"/>
          <w:sz w:val="24"/>
          <w:szCs w:val="24"/>
        </w:rPr>
        <w:t>Vor vier Jahren wandte sich die Kommune zum ersten Mal an die Europäische Stiftung für Allergieforschung (ECARF), um ihren Gästen ein möglichst allergenarmes Umfeld bieten zu können. Das Verfahren ist zeitaufwändig, da alle interessierten Betriebe einzeln besucht und über die notwendigen Verbesserungsmaßnahmen in Kenntnis gesetzt werden müssen. Wichtig ist es dabei, Betriebe aus unterschiedlichen Sparten mit ins Boot zu holen. Auf diese Vielfalt legt die ECARF-Stiftung Wert.</w:t>
      </w:r>
      <w:r w:rsidR="009F66D3" w:rsidRPr="00EB341F">
        <w:rPr>
          <w:rFonts w:cs="Arial"/>
          <w:color w:val="000000"/>
          <w:sz w:val="24"/>
          <w:szCs w:val="24"/>
          <w:shd w:val="clear" w:color="auto" w:fill="FFFFFF"/>
        </w:rPr>
        <w:t xml:space="preserve"> </w:t>
      </w:r>
    </w:p>
    <w:p w14:paraId="3ED8F06B" w14:textId="77777777" w:rsidR="009F66D3" w:rsidRDefault="009F66D3" w:rsidP="009F66D3">
      <w:pPr>
        <w:pStyle w:val="Textkrper2"/>
        <w:spacing w:line="360" w:lineRule="auto"/>
        <w:ind w:right="-568"/>
        <w:rPr>
          <w:rFonts w:cs="Arial"/>
          <w:color w:val="000000"/>
          <w:sz w:val="24"/>
          <w:szCs w:val="24"/>
          <w:shd w:val="clear" w:color="auto" w:fill="FFFFFF"/>
        </w:rPr>
      </w:pPr>
    </w:p>
    <w:p w14:paraId="238C01A1" w14:textId="77777777" w:rsidR="009F66D3" w:rsidRDefault="009F66D3" w:rsidP="009F66D3">
      <w:pPr>
        <w:pStyle w:val="Textkrper2"/>
        <w:spacing w:line="360" w:lineRule="auto"/>
        <w:ind w:right="-568"/>
        <w:rPr>
          <w:rFonts w:cs="Arial"/>
          <w:sz w:val="24"/>
          <w:szCs w:val="24"/>
          <w:shd w:val="clear" w:color="auto" w:fill="FFFFFF"/>
        </w:rPr>
      </w:pPr>
      <w:r w:rsidRPr="00EB341F">
        <w:rPr>
          <w:rFonts w:cs="Arial"/>
          <w:color w:val="000000"/>
          <w:sz w:val="24"/>
          <w:szCs w:val="24"/>
          <w:shd w:val="clear" w:color="auto" w:fill="FFFFFF"/>
        </w:rPr>
        <w:t xml:space="preserve">„Die regelmäßige Überprüfung der Betriebe und Tourismusverantwortlichen soll bei Urlaubsgästen für die nötige Transparenz sorgen, Betrieben </w:t>
      </w:r>
      <w:r>
        <w:rPr>
          <w:rFonts w:cs="Arial"/>
          <w:color w:val="000000"/>
          <w:sz w:val="24"/>
          <w:szCs w:val="24"/>
          <w:shd w:val="clear" w:color="auto" w:fill="FFFFFF"/>
        </w:rPr>
        <w:t xml:space="preserve">außerdem </w:t>
      </w:r>
      <w:r w:rsidRPr="00EB341F">
        <w:rPr>
          <w:rFonts w:cs="Arial"/>
          <w:color w:val="000000"/>
          <w:sz w:val="24"/>
          <w:szCs w:val="24"/>
          <w:shd w:val="clear" w:color="auto" w:fill="FFFFFF"/>
        </w:rPr>
        <w:t xml:space="preserve">Know-how und Sicherheit geben. </w:t>
      </w:r>
      <w:r w:rsidRPr="00EB341F">
        <w:rPr>
          <w:rFonts w:cs="Arial"/>
          <w:sz w:val="24"/>
          <w:szCs w:val="24"/>
          <w:shd w:val="clear" w:color="auto" w:fill="FFFFFF"/>
        </w:rPr>
        <w:t xml:space="preserve">Dass sich unsere etablierten Allergiker-Betriebe sowie ein weiteres Unternehmen anhand einer umfassenden </w:t>
      </w:r>
      <w:r w:rsidRPr="00EB341F">
        <w:rPr>
          <w:rFonts w:cs="Arial"/>
          <w:color w:val="000000"/>
          <w:sz w:val="24"/>
          <w:szCs w:val="24"/>
          <w:shd w:val="clear" w:color="auto" w:fill="FFFFFF"/>
        </w:rPr>
        <w:t>Checkliste der umfassenden und strengen Leistungsüberprüfung unterzogen haben, ist</w:t>
      </w:r>
      <w:r>
        <w:rPr>
          <w:rFonts w:cs="Arial"/>
          <w:color w:val="000000"/>
          <w:sz w:val="24"/>
          <w:szCs w:val="24"/>
          <w:shd w:val="clear" w:color="auto" w:fill="FFFFFF"/>
        </w:rPr>
        <w:t xml:space="preserve"> ein Beleg für die </w:t>
      </w:r>
      <w:r w:rsidRPr="00EB341F">
        <w:rPr>
          <w:rFonts w:cs="Arial"/>
          <w:color w:val="000000"/>
          <w:sz w:val="24"/>
          <w:szCs w:val="24"/>
          <w:shd w:val="clear" w:color="auto" w:fill="FFFFFF"/>
        </w:rPr>
        <w:t xml:space="preserve">große Akzeptanz des Gütesiegels. Besonders freut mich die Vielfalt der Branchen, die sich daran beteiligt haben. Somit bilden wir die gesamte </w:t>
      </w:r>
      <w:r w:rsidRPr="00EB341F">
        <w:rPr>
          <w:rFonts w:cs="Arial"/>
          <w:sz w:val="24"/>
          <w:szCs w:val="24"/>
          <w:shd w:val="clear" w:color="auto" w:fill="FFFFFF"/>
        </w:rPr>
        <w:t>touristische Servicekette ab – vom Hotel, über das Restaurant bis hin zu Supermarkt, Bäckerei und Friseur“, so der Geschäftsführer der Staatsbad Salzuflen GmbH, Stefan Krieger.</w:t>
      </w:r>
    </w:p>
    <w:p w14:paraId="4D273F46" w14:textId="77777777" w:rsidR="009F66D3" w:rsidRDefault="009F66D3" w:rsidP="009F66D3">
      <w:pPr>
        <w:pStyle w:val="Textkrper2"/>
        <w:spacing w:line="360" w:lineRule="auto"/>
        <w:ind w:right="-568"/>
        <w:rPr>
          <w:sz w:val="24"/>
          <w:szCs w:val="24"/>
        </w:rPr>
      </w:pPr>
    </w:p>
    <w:p w14:paraId="5E9FF12E" w14:textId="77777777" w:rsidR="00E039D7" w:rsidRDefault="009F66D3" w:rsidP="009F66D3">
      <w:pPr>
        <w:pStyle w:val="Textkrper2"/>
        <w:spacing w:line="360" w:lineRule="auto"/>
        <w:ind w:right="-568"/>
        <w:rPr>
          <w:sz w:val="24"/>
          <w:szCs w:val="24"/>
        </w:rPr>
      </w:pPr>
      <w:r w:rsidRPr="00EB341F">
        <w:rPr>
          <w:sz w:val="24"/>
          <w:szCs w:val="24"/>
        </w:rPr>
        <w:t xml:space="preserve">Ein weiteres Kriterium bezieht sich auf die Neubepflanzungen innerhalb des Stadtzentrums: So dürfen ausschließlich pollenarme Pflanzen von zertifizierten Betrieben verwendet werden. Das bedeutet für viele Allergiker schon einmal eine enorme Entlastung. </w:t>
      </w:r>
    </w:p>
    <w:p w14:paraId="2CF32DBB" w14:textId="77777777" w:rsidR="00821A39" w:rsidRDefault="00D371AD" w:rsidP="009F66D3">
      <w:pPr>
        <w:pStyle w:val="Textkrper2"/>
        <w:spacing w:line="360" w:lineRule="auto"/>
        <w:ind w:right="-568"/>
        <w:rPr>
          <w:sz w:val="24"/>
          <w:szCs w:val="24"/>
        </w:rPr>
      </w:pPr>
      <w:r>
        <w:rPr>
          <w:sz w:val="24"/>
          <w:szCs w:val="24"/>
        </w:rPr>
        <w:lastRenderedPageBreak/>
        <w:br/>
      </w:r>
      <w:r w:rsidR="009F66D3" w:rsidRPr="00EB341F">
        <w:rPr>
          <w:sz w:val="24"/>
          <w:szCs w:val="24"/>
        </w:rPr>
        <w:t xml:space="preserve">Eine rauch- und haustierfreie Umgebung, die genaue Kennzeichnung von allergenhaltigen Speisen, ein </w:t>
      </w:r>
      <w:r w:rsidR="009F66D3">
        <w:rPr>
          <w:sz w:val="24"/>
          <w:szCs w:val="24"/>
        </w:rPr>
        <w:t xml:space="preserve">gesondertes </w:t>
      </w:r>
      <w:r w:rsidR="009F66D3" w:rsidRPr="00EB341F">
        <w:rPr>
          <w:sz w:val="24"/>
          <w:szCs w:val="24"/>
        </w:rPr>
        <w:t xml:space="preserve">Nahrungsmittelangebot für Allergiker sowie möglichst teppichfreie Böden sind weitere Maßnahmen, mit denen teilnehmende Hotels, Restaurants oder Supermärkte punkten können. </w:t>
      </w:r>
    </w:p>
    <w:p w14:paraId="6DD7F189" w14:textId="77777777" w:rsidR="00821A39" w:rsidRDefault="00821A39" w:rsidP="009F66D3">
      <w:pPr>
        <w:pStyle w:val="Textkrper2"/>
        <w:spacing w:line="360" w:lineRule="auto"/>
        <w:ind w:right="-568"/>
        <w:rPr>
          <w:sz w:val="24"/>
          <w:szCs w:val="24"/>
        </w:rPr>
      </w:pPr>
    </w:p>
    <w:p w14:paraId="5A932508" w14:textId="082E2898" w:rsidR="00F54F46" w:rsidRDefault="009F66D3" w:rsidP="009F66D3">
      <w:pPr>
        <w:pStyle w:val="Textkrper2"/>
        <w:spacing w:line="360" w:lineRule="auto"/>
        <w:ind w:right="-568"/>
        <w:rPr>
          <w:sz w:val="24"/>
          <w:szCs w:val="24"/>
        </w:rPr>
      </w:pPr>
      <w:r w:rsidRPr="00EB341F">
        <w:rPr>
          <w:sz w:val="24"/>
          <w:szCs w:val="24"/>
        </w:rPr>
        <w:t xml:space="preserve">Weiterhin veranstaltet die ECARF Schulungen für die Mitarbeiter der Kommune sowie aller teilnehmenden Betriebe, die bei jeder </w:t>
      </w:r>
      <w:proofErr w:type="spellStart"/>
      <w:r w:rsidRPr="00EB341F">
        <w:rPr>
          <w:sz w:val="24"/>
          <w:szCs w:val="24"/>
        </w:rPr>
        <w:t>Rezertifizierung</w:t>
      </w:r>
      <w:proofErr w:type="spellEnd"/>
      <w:r w:rsidRPr="00EB341F">
        <w:rPr>
          <w:sz w:val="24"/>
          <w:szCs w:val="24"/>
        </w:rPr>
        <w:t xml:space="preserve"> wiederaufgefrischt werden müssen. So besuchte jüngst Key-Account-Manager Matthias Colli von der ECARF-Stiftung das Staatsbad Salzuflen, um einen Teil der zu </w:t>
      </w:r>
      <w:proofErr w:type="spellStart"/>
      <w:r w:rsidRPr="00EB341F">
        <w:rPr>
          <w:sz w:val="24"/>
          <w:szCs w:val="24"/>
        </w:rPr>
        <w:t>rezertifizierenden</w:t>
      </w:r>
      <w:proofErr w:type="spellEnd"/>
      <w:r w:rsidRPr="00EB341F">
        <w:rPr>
          <w:sz w:val="24"/>
          <w:szCs w:val="24"/>
        </w:rPr>
        <w:t xml:space="preserve"> Gaststätten, Hotels und Geschäfte aufzusuchen und diese zu beraten und zu beurteilen. Weiterhin kümmerte sich Colli um die umfangreichen Schulungsmaßnahmen.</w:t>
      </w:r>
    </w:p>
    <w:p w14:paraId="620CC13A" w14:textId="77777777" w:rsidR="00F54F46" w:rsidRDefault="00F54F46" w:rsidP="009F66D3">
      <w:pPr>
        <w:pStyle w:val="Textkrper2"/>
        <w:spacing w:line="360" w:lineRule="auto"/>
        <w:ind w:right="-568"/>
        <w:rPr>
          <w:sz w:val="24"/>
          <w:szCs w:val="24"/>
        </w:rPr>
      </w:pPr>
    </w:p>
    <w:p w14:paraId="15CA78AD" w14:textId="5A008C21" w:rsidR="009F66D3" w:rsidRDefault="009F66D3" w:rsidP="009F66D3">
      <w:pPr>
        <w:pStyle w:val="Textkrper2"/>
        <w:spacing w:line="360" w:lineRule="auto"/>
        <w:ind w:right="-568"/>
        <w:rPr>
          <w:sz w:val="24"/>
          <w:szCs w:val="24"/>
        </w:rPr>
      </w:pPr>
      <w:r w:rsidRPr="00EB341F">
        <w:rPr>
          <w:sz w:val="24"/>
          <w:szCs w:val="24"/>
        </w:rPr>
        <w:t>Und das, wie sich zeigt, mit großem Erfolg: Bad Salzuflen darf sich nun für weitere zwei Jahre mit dem Titel „</w:t>
      </w:r>
      <w:proofErr w:type="spellStart"/>
      <w:r w:rsidRPr="00EB341F">
        <w:rPr>
          <w:sz w:val="24"/>
          <w:szCs w:val="24"/>
        </w:rPr>
        <w:t>Allergikerfreundliche</w:t>
      </w:r>
      <w:proofErr w:type="spellEnd"/>
      <w:r w:rsidRPr="00EB341F">
        <w:rPr>
          <w:sz w:val="24"/>
          <w:szCs w:val="24"/>
        </w:rPr>
        <w:t xml:space="preserve"> Kommune“ schmücken. Die entsprechenden Betriebe sind mit dem ECARF-Siegel ausgezeichnet worden, das gut sichtbar in deren Eingangsbereichen sowie auf den jeweiligen Webseiten zu finden ist.</w:t>
      </w:r>
    </w:p>
    <w:p w14:paraId="16DBE5F8" w14:textId="77777777" w:rsidR="001954B9" w:rsidRDefault="001954B9" w:rsidP="009F66D3">
      <w:pPr>
        <w:pStyle w:val="Textkrper2"/>
        <w:spacing w:line="360" w:lineRule="auto"/>
        <w:ind w:right="-568"/>
        <w:rPr>
          <w:rFonts w:cs="Arial"/>
          <w:sz w:val="24"/>
          <w:szCs w:val="24"/>
          <w:shd w:val="clear" w:color="auto" w:fill="FFFFFF"/>
        </w:rPr>
      </w:pPr>
    </w:p>
    <w:p w14:paraId="27D04285" w14:textId="08EDAD0A" w:rsidR="009F66D3" w:rsidRPr="00D3028D" w:rsidRDefault="009F66D3" w:rsidP="009F66D3">
      <w:pPr>
        <w:pStyle w:val="Textkrper2"/>
        <w:spacing w:line="360" w:lineRule="auto"/>
        <w:ind w:right="-568"/>
        <w:rPr>
          <w:rFonts w:cs="Arial"/>
          <w:sz w:val="24"/>
          <w:szCs w:val="24"/>
          <w:shd w:val="clear" w:color="auto" w:fill="FFFFFF"/>
        </w:rPr>
      </w:pPr>
      <w:r w:rsidRPr="00CE739C">
        <w:rPr>
          <w:rFonts w:cs="Arial"/>
          <w:sz w:val="24"/>
          <w:szCs w:val="24"/>
          <w:shd w:val="clear" w:color="auto" w:fill="FFFFFF"/>
        </w:rPr>
        <w:t xml:space="preserve">„Ich bin mir sicher, dass die Bestätigung des </w:t>
      </w:r>
      <w:r w:rsidRPr="00CE739C">
        <w:rPr>
          <w:rStyle w:val="Betont"/>
          <w:rFonts w:cs="Arial"/>
          <w:b w:val="0"/>
          <w:bCs w:val="0"/>
          <w:sz w:val="24"/>
          <w:szCs w:val="24"/>
          <w:shd w:val="clear" w:color="auto" w:fill="FFFFFF"/>
        </w:rPr>
        <w:t xml:space="preserve">ECARF-Siegels für Bad Salzuflen </w:t>
      </w:r>
      <w:r>
        <w:rPr>
          <w:rStyle w:val="Betont"/>
          <w:rFonts w:cs="Arial"/>
          <w:b w:val="0"/>
          <w:bCs w:val="0"/>
          <w:sz w:val="24"/>
          <w:szCs w:val="24"/>
          <w:shd w:val="clear" w:color="auto" w:fill="FFFFFF"/>
        </w:rPr>
        <w:t xml:space="preserve">erneut </w:t>
      </w:r>
      <w:r w:rsidRPr="00CE739C">
        <w:rPr>
          <w:rStyle w:val="Betont"/>
          <w:rFonts w:cs="Arial"/>
          <w:b w:val="0"/>
          <w:bCs w:val="0"/>
          <w:sz w:val="24"/>
          <w:szCs w:val="24"/>
          <w:shd w:val="clear" w:color="auto" w:fill="FFFFFF"/>
        </w:rPr>
        <w:t>eine Sign</w:t>
      </w:r>
      <w:r>
        <w:rPr>
          <w:rStyle w:val="Betont"/>
          <w:rFonts w:cs="Arial"/>
          <w:b w:val="0"/>
          <w:bCs w:val="0"/>
          <w:sz w:val="24"/>
          <w:szCs w:val="24"/>
          <w:shd w:val="clear" w:color="auto" w:fill="FFFFFF"/>
        </w:rPr>
        <w:t xml:space="preserve">alwirkung haben wird sowohl für Gäste als auch für </w:t>
      </w:r>
      <w:r w:rsidRPr="00CE739C">
        <w:rPr>
          <w:rStyle w:val="Betont"/>
          <w:rFonts w:cs="Arial"/>
          <w:b w:val="0"/>
          <w:bCs w:val="0"/>
          <w:sz w:val="24"/>
          <w:szCs w:val="24"/>
          <w:shd w:val="clear" w:color="auto" w:fill="FFFFFF"/>
        </w:rPr>
        <w:t>all jene heimischen Unternehmen, die sich bislang noch nicht zu einer B</w:t>
      </w:r>
      <w:r w:rsidR="001954B9">
        <w:rPr>
          <w:rStyle w:val="Betont"/>
          <w:rFonts w:cs="Arial"/>
          <w:b w:val="0"/>
          <w:bCs w:val="0"/>
          <w:sz w:val="24"/>
          <w:szCs w:val="24"/>
          <w:shd w:val="clear" w:color="auto" w:fill="FFFFFF"/>
        </w:rPr>
        <w:t xml:space="preserve">eteiligung durchringen konnten. </w:t>
      </w:r>
      <w:r w:rsidRPr="00CE739C">
        <w:rPr>
          <w:rFonts w:cs="Arial"/>
          <w:sz w:val="24"/>
          <w:szCs w:val="24"/>
          <w:shd w:val="clear" w:color="auto" w:fill="FFFFFF"/>
        </w:rPr>
        <w:t xml:space="preserve">Ich sehe uns als Staatsbad und Destination in der Pflicht, </w:t>
      </w:r>
      <w:r w:rsidRPr="00CE739C">
        <w:rPr>
          <w:rFonts w:cs="Arial"/>
          <w:color w:val="000000"/>
          <w:sz w:val="24"/>
          <w:szCs w:val="24"/>
          <w:shd w:val="clear" w:color="auto" w:fill="FFFFFF"/>
          <w:lang w:val="uz-Cyrl-UZ"/>
        </w:rPr>
        <w:t xml:space="preserve">umfassende </w:t>
      </w:r>
      <w:r>
        <w:rPr>
          <w:rFonts w:cs="Arial"/>
          <w:color w:val="000000"/>
          <w:sz w:val="24"/>
          <w:szCs w:val="24"/>
          <w:shd w:val="clear" w:color="auto" w:fill="FFFFFF"/>
          <w:lang w:val="uz-Cyrl-UZ"/>
        </w:rPr>
        <w:t>Allergiker-</w:t>
      </w:r>
      <w:r w:rsidRPr="00CE739C">
        <w:rPr>
          <w:rFonts w:cs="Arial"/>
          <w:color w:val="000000"/>
          <w:sz w:val="24"/>
          <w:szCs w:val="24"/>
          <w:shd w:val="clear" w:color="auto" w:fill="FFFFFF"/>
          <w:lang w:val="uz-Cyrl-UZ"/>
        </w:rPr>
        <w:t xml:space="preserve">Konzepte für Betroffene anzubieten und demzufolge </w:t>
      </w:r>
      <w:r w:rsidRPr="00CE739C">
        <w:rPr>
          <w:rFonts w:cs="Arial"/>
          <w:sz w:val="24"/>
          <w:szCs w:val="24"/>
          <w:shd w:val="clear" w:color="auto" w:fill="FFFFFF"/>
        </w:rPr>
        <w:t xml:space="preserve">Leitern und Mitarbeitern auch in Zukunft die positiven Aspekte einer Zertifizierung </w:t>
      </w:r>
      <w:r w:rsidR="00D371AD">
        <w:rPr>
          <w:rFonts w:cs="Arial"/>
          <w:sz w:val="24"/>
          <w:szCs w:val="24"/>
          <w:shd w:val="clear" w:color="auto" w:fill="FFFFFF"/>
        </w:rPr>
        <w:br/>
      </w:r>
      <w:r w:rsidR="00D371AD">
        <w:rPr>
          <w:rFonts w:cs="Arial"/>
          <w:sz w:val="24"/>
          <w:szCs w:val="24"/>
          <w:shd w:val="clear" w:color="auto" w:fill="FFFFFF"/>
        </w:rPr>
        <w:lastRenderedPageBreak/>
        <w:br/>
      </w:r>
      <w:r w:rsidRPr="00CE739C">
        <w:rPr>
          <w:rFonts w:cs="Arial"/>
          <w:sz w:val="24"/>
          <w:szCs w:val="24"/>
          <w:shd w:val="clear" w:color="auto" w:fill="FFFFFF"/>
        </w:rPr>
        <w:t>hervorzuheben und weiter nachhaltig dafür zu werben.</w:t>
      </w:r>
      <w:r w:rsidR="00D3028D">
        <w:rPr>
          <w:rFonts w:cs="Arial"/>
          <w:sz w:val="24"/>
          <w:szCs w:val="24"/>
          <w:shd w:val="clear" w:color="auto" w:fill="FFFFFF"/>
        </w:rPr>
        <w:t xml:space="preserve"> </w:t>
      </w:r>
      <w:r>
        <w:rPr>
          <w:rFonts w:cs="Arial"/>
          <w:sz w:val="24"/>
          <w:szCs w:val="24"/>
          <w:shd w:val="clear" w:color="auto" w:fill="FFFFFF"/>
        </w:rPr>
        <w:t xml:space="preserve">Denn: </w:t>
      </w:r>
      <w:r w:rsidRPr="00CE739C">
        <w:rPr>
          <w:rFonts w:cs="Arial"/>
          <w:color w:val="000000"/>
          <w:sz w:val="24"/>
          <w:szCs w:val="24"/>
          <w:shd w:val="clear" w:color="auto" w:fill="FFFFFF"/>
          <w:lang w:val="uz-Cyrl-UZ"/>
        </w:rPr>
        <w:t>Das Potenzial, neue Gäste zu begeistern ist zudem groß – in nahezu jeder Familie in Europa lebt mindestens ein Allergiker“, sagt Tourismusdirektor Stefan Krieger.</w:t>
      </w:r>
    </w:p>
    <w:p w14:paraId="7B94B6FD" w14:textId="77777777" w:rsidR="009F66D3" w:rsidRDefault="009F66D3" w:rsidP="009F66D3">
      <w:pPr>
        <w:pStyle w:val="Textkrper2"/>
        <w:spacing w:line="360" w:lineRule="auto"/>
        <w:ind w:right="-568"/>
        <w:rPr>
          <w:rFonts w:cs="Arial"/>
          <w:color w:val="000000"/>
          <w:sz w:val="24"/>
          <w:szCs w:val="24"/>
          <w:shd w:val="clear" w:color="auto" w:fill="FFFFFF"/>
          <w:lang w:val="uz-Cyrl-UZ"/>
        </w:rPr>
      </w:pPr>
    </w:p>
    <w:p w14:paraId="133CFD7A" w14:textId="77777777" w:rsidR="009F66D3" w:rsidRDefault="009F66D3" w:rsidP="009F66D3">
      <w:pPr>
        <w:pStyle w:val="Textkrper2"/>
        <w:spacing w:line="360" w:lineRule="auto"/>
        <w:ind w:right="-568"/>
        <w:rPr>
          <w:sz w:val="24"/>
          <w:szCs w:val="24"/>
        </w:rPr>
      </w:pPr>
      <w:r w:rsidRPr="008F2644">
        <w:rPr>
          <w:b/>
          <w:sz w:val="24"/>
          <w:szCs w:val="24"/>
        </w:rPr>
        <w:t>Teilnehmende Betriebe:</w:t>
      </w:r>
      <w:r w:rsidRPr="00EB341F">
        <w:rPr>
          <w:sz w:val="24"/>
          <w:szCs w:val="24"/>
        </w:rPr>
        <w:t xml:space="preserve"> Salinen-Café, Café Tante Emma, Best Western Plus Hotel am </w:t>
      </w:r>
      <w:proofErr w:type="spellStart"/>
      <w:r w:rsidRPr="00EB341F">
        <w:rPr>
          <w:sz w:val="24"/>
          <w:szCs w:val="24"/>
        </w:rPr>
        <w:t>Ostertor</w:t>
      </w:r>
      <w:proofErr w:type="spellEnd"/>
      <w:r w:rsidRPr="00EB341F">
        <w:rPr>
          <w:sz w:val="24"/>
          <w:szCs w:val="24"/>
        </w:rPr>
        <w:t xml:space="preserve">, Ferienwohnung Das Stadthaus, Pension Haus </w:t>
      </w:r>
      <w:proofErr w:type="spellStart"/>
      <w:r w:rsidRPr="00EB341F">
        <w:rPr>
          <w:sz w:val="24"/>
          <w:szCs w:val="24"/>
        </w:rPr>
        <w:t>Erdbrügger</w:t>
      </w:r>
      <w:proofErr w:type="spellEnd"/>
      <w:r w:rsidRPr="00EB341F">
        <w:rPr>
          <w:sz w:val="24"/>
          <w:szCs w:val="24"/>
        </w:rPr>
        <w:t>, Ferienwohnung Rote Schule, Ferienwohnung Meier-</w:t>
      </w:r>
      <w:proofErr w:type="spellStart"/>
      <w:r w:rsidRPr="00EB341F">
        <w:rPr>
          <w:sz w:val="24"/>
          <w:szCs w:val="24"/>
        </w:rPr>
        <w:t>Althof</w:t>
      </w:r>
      <w:proofErr w:type="spellEnd"/>
      <w:r w:rsidRPr="00EB341F">
        <w:rPr>
          <w:sz w:val="24"/>
          <w:szCs w:val="24"/>
        </w:rPr>
        <w:t xml:space="preserve">, Hotel </w:t>
      </w:r>
      <w:proofErr w:type="spellStart"/>
      <w:r w:rsidRPr="00EB341F">
        <w:rPr>
          <w:sz w:val="24"/>
          <w:szCs w:val="24"/>
        </w:rPr>
        <w:t>Römerbad</w:t>
      </w:r>
      <w:proofErr w:type="spellEnd"/>
      <w:r w:rsidRPr="00EB341F">
        <w:rPr>
          <w:sz w:val="24"/>
          <w:szCs w:val="24"/>
        </w:rPr>
        <w:t xml:space="preserve">, Kurpark-Hotel, Pension Haus Hansa, Pension Kurparkhaus, Hotel Rosengarten, Maritim-Hotel Bad Salzuflen, Altstadt-Palais </w:t>
      </w:r>
      <w:proofErr w:type="spellStart"/>
      <w:r w:rsidRPr="00EB341F">
        <w:rPr>
          <w:sz w:val="24"/>
          <w:szCs w:val="24"/>
        </w:rPr>
        <w:t>Lippischer</w:t>
      </w:r>
      <w:proofErr w:type="spellEnd"/>
      <w:r w:rsidRPr="00EB341F">
        <w:rPr>
          <w:sz w:val="24"/>
          <w:szCs w:val="24"/>
        </w:rPr>
        <w:t xml:space="preserve"> Hof, Hotel Arminius, Hotel Stadt Hamburg, Ferienwohnung Tal-Residenz, Pension Haus Europa, Café Rosenbogen, </w:t>
      </w:r>
      <w:proofErr w:type="spellStart"/>
      <w:r w:rsidRPr="00EB341F">
        <w:rPr>
          <w:sz w:val="24"/>
          <w:szCs w:val="24"/>
        </w:rPr>
        <w:t>Landrichingers</w:t>
      </w:r>
      <w:proofErr w:type="spellEnd"/>
      <w:r w:rsidRPr="00EB341F">
        <w:rPr>
          <w:sz w:val="24"/>
          <w:szCs w:val="24"/>
        </w:rPr>
        <w:t xml:space="preserve"> Alexandra, Ratskeller, </w:t>
      </w:r>
      <w:proofErr w:type="spellStart"/>
      <w:r w:rsidRPr="00EB341F">
        <w:rPr>
          <w:sz w:val="24"/>
          <w:szCs w:val="24"/>
        </w:rPr>
        <w:t>Wüstener</w:t>
      </w:r>
      <w:proofErr w:type="spellEnd"/>
      <w:r w:rsidRPr="00EB341F">
        <w:rPr>
          <w:sz w:val="24"/>
          <w:szCs w:val="24"/>
        </w:rPr>
        <w:t xml:space="preserve"> Krug, </w:t>
      </w:r>
      <w:proofErr w:type="spellStart"/>
      <w:r w:rsidRPr="00EB341F">
        <w:rPr>
          <w:sz w:val="24"/>
          <w:szCs w:val="24"/>
        </w:rPr>
        <w:t>Lippischer</w:t>
      </w:r>
      <w:proofErr w:type="spellEnd"/>
      <w:r w:rsidRPr="00EB341F">
        <w:rPr>
          <w:sz w:val="24"/>
          <w:szCs w:val="24"/>
        </w:rPr>
        <w:t xml:space="preserve"> Hof, Edeka Langestraße, Der Biomarkt und Friseur Team Eickhoff.</w:t>
      </w:r>
      <w:r>
        <w:rPr>
          <w:sz w:val="24"/>
          <w:szCs w:val="24"/>
        </w:rPr>
        <w:t xml:space="preserve"> </w:t>
      </w:r>
    </w:p>
    <w:p w14:paraId="73547809" w14:textId="317624B7" w:rsidR="009F66D3" w:rsidRPr="00BC4A2B" w:rsidRDefault="00F54F46" w:rsidP="00BC4A2B">
      <w:pPr>
        <w:rPr>
          <w:b/>
          <w:sz w:val="24"/>
          <w:szCs w:val="24"/>
        </w:rPr>
      </w:pPr>
      <w:r>
        <w:rPr>
          <w:sz w:val="24"/>
          <w:szCs w:val="24"/>
        </w:rPr>
        <w:br/>
      </w:r>
      <w:r w:rsidR="008622C2">
        <w:rPr>
          <w:b/>
          <w:sz w:val="24"/>
          <w:szCs w:val="24"/>
        </w:rPr>
        <w:br/>
      </w:r>
      <w:r w:rsidR="009F66D3" w:rsidRPr="00BC4A2B">
        <w:rPr>
          <w:b/>
          <w:sz w:val="24"/>
          <w:szCs w:val="24"/>
        </w:rPr>
        <w:t xml:space="preserve">Mediendownload (Pressetext + Pressefotos)  </w:t>
      </w:r>
    </w:p>
    <w:p w14:paraId="0A8DF945" w14:textId="77777777" w:rsidR="009F66D3" w:rsidRPr="002726FE" w:rsidRDefault="00DA2793" w:rsidP="002726FE">
      <w:pPr>
        <w:ind w:right="-2552"/>
        <w:rPr>
          <w:sz w:val="20"/>
        </w:rPr>
      </w:pPr>
      <w:hyperlink r:id="rId9" w:history="1">
        <w:r w:rsidR="009F66D3" w:rsidRPr="002726FE">
          <w:rPr>
            <w:rStyle w:val="Link"/>
            <w:rFonts w:cs="Arial"/>
            <w:sz w:val="20"/>
          </w:rPr>
          <w:t>www.denkinger-pr.de/blog-news/bad-salzuflen-darf-sich-weiter-allergikerfreundliche-kommune-nennen</w:t>
        </w:r>
      </w:hyperlink>
      <w:r w:rsidR="009F66D3" w:rsidRPr="002726FE">
        <w:rPr>
          <w:sz w:val="20"/>
        </w:rPr>
        <w:t xml:space="preserve"> </w:t>
      </w:r>
    </w:p>
    <w:p w14:paraId="03A07342" w14:textId="6C9269FC" w:rsidR="009F66D3" w:rsidRPr="00F27937" w:rsidRDefault="009F66D3" w:rsidP="00F27937">
      <w:pPr>
        <w:rPr>
          <w:b/>
          <w:sz w:val="24"/>
          <w:szCs w:val="24"/>
        </w:rPr>
      </w:pPr>
      <w:r>
        <w:br/>
      </w:r>
      <w:r w:rsidR="006E1D0F">
        <w:rPr>
          <w:b/>
          <w:sz w:val="24"/>
          <w:szCs w:val="24"/>
        </w:rPr>
        <w:br/>
      </w:r>
      <w:r w:rsidRPr="00F27937">
        <w:rPr>
          <w:b/>
          <w:sz w:val="24"/>
          <w:szCs w:val="24"/>
        </w:rPr>
        <w:t xml:space="preserve">Bildunterschriften: </w:t>
      </w:r>
    </w:p>
    <w:p w14:paraId="3D725E61" w14:textId="77777777" w:rsidR="009F66D3" w:rsidRPr="00F27937" w:rsidRDefault="009F66D3" w:rsidP="00F27937">
      <w:pPr>
        <w:rPr>
          <w:b/>
          <w:sz w:val="24"/>
          <w:szCs w:val="24"/>
        </w:rPr>
      </w:pPr>
      <w:r w:rsidRPr="00F27937">
        <w:rPr>
          <w:b/>
          <w:sz w:val="24"/>
          <w:szCs w:val="24"/>
        </w:rPr>
        <w:t>ecarf_rezertifizierung_01.jpg</w:t>
      </w:r>
    </w:p>
    <w:p w14:paraId="0B11EC94" w14:textId="2A50D91F" w:rsidR="00672A4C" w:rsidRDefault="009F66D3" w:rsidP="00672A4C">
      <w:pPr>
        <w:pStyle w:val="Textkrper2"/>
        <w:spacing w:line="360" w:lineRule="auto"/>
        <w:ind w:right="-568"/>
        <w:rPr>
          <w:rFonts w:cs="Arial"/>
          <w:sz w:val="24"/>
          <w:szCs w:val="24"/>
        </w:rPr>
      </w:pPr>
      <w:r w:rsidRPr="00EB341F">
        <w:rPr>
          <w:rFonts w:cs="Arial"/>
          <w:sz w:val="24"/>
          <w:szCs w:val="24"/>
        </w:rPr>
        <w:t xml:space="preserve">Bad Salzuflen hat das </w:t>
      </w:r>
      <w:proofErr w:type="spellStart"/>
      <w:r w:rsidRPr="00EB341F">
        <w:rPr>
          <w:rFonts w:cs="Arial"/>
          <w:sz w:val="24"/>
          <w:szCs w:val="24"/>
        </w:rPr>
        <w:t>Rezertifizierungsverfahren</w:t>
      </w:r>
      <w:proofErr w:type="spellEnd"/>
      <w:r w:rsidRPr="00EB341F">
        <w:rPr>
          <w:rFonts w:cs="Arial"/>
          <w:sz w:val="24"/>
          <w:szCs w:val="24"/>
        </w:rPr>
        <w:t xml:space="preserve"> für das Prädikat „</w:t>
      </w:r>
      <w:proofErr w:type="spellStart"/>
      <w:r w:rsidRPr="00EB341F">
        <w:rPr>
          <w:rFonts w:cs="Arial"/>
          <w:sz w:val="24"/>
          <w:szCs w:val="24"/>
        </w:rPr>
        <w:t>Allergikerfreundliche</w:t>
      </w:r>
      <w:proofErr w:type="spellEnd"/>
      <w:r w:rsidRPr="00EB341F">
        <w:rPr>
          <w:rFonts w:cs="Arial"/>
          <w:sz w:val="24"/>
          <w:szCs w:val="24"/>
        </w:rPr>
        <w:t xml:space="preserve"> Kommune“ erfolgreic</w:t>
      </w:r>
      <w:r>
        <w:rPr>
          <w:rFonts w:cs="Arial"/>
          <w:sz w:val="24"/>
          <w:szCs w:val="24"/>
        </w:rPr>
        <w:t>h durchlaufen und darf sich weiter</w:t>
      </w:r>
      <w:r w:rsidRPr="00EB341F">
        <w:rPr>
          <w:rFonts w:cs="Arial"/>
          <w:sz w:val="24"/>
          <w:szCs w:val="24"/>
        </w:rPr>
        <w:t xml:space="preserve"> mit dem ECARF-Siegel schmücken. </w:t>
      </w:r>
      <w:r>
        <w:rPr>
          <w:rFonts w:cs="Arial"/>
          <w:sz w:val="24"/>
          <w:szCs w:val="24"/>
        </w:rPr>
        <w:t>Unser Foto entstand vor der Touri</w:t>
      </w:r>
      <w:r w:rsidR="00860D53">
        <w:rPr>
          <w:rFonts w:cs="Arial"/>
          <w:sz w:val="24"/>
          <w:szCs w:val="24"/>
        </w:rPr>
        <w:t xml:space="preserve">st Information </w:t>
      </w:r>
      <w:r>
        <w:rPr>
          <w:rFonts w:cs="Arial"/>
          <w:sz w:val="24"/>
          <w:szCs w:val="24"/>
        </w:rPr>
        <w:t>und zeigt (von links): Stefan Krieger (</w:t>
      </w:r>
      <w:r w:rsidRPr="00197335">
        <w:rPr>
          <w:rFonts w:cs="Arial"/>
          <w:sz w:val="24"/>
          <w:szCs w:val="24"/>
        </w:rPr>
        <w:t>Geschäftsführer Staatsbad Salzuflen GmbH</w:t>
      </w:r>
      <w:r>
        <w:rPr>
          <w:rFonts w:cs="Arial"/>
          <w:sz w:val="24"/>
          <w:szCs w:val="24"/>
        </w:rPr>
        <w:t xml:space="preserve">) und Matthias Colli von der </w:t>
      </w:r>
      <w:r w:rsidRPr="00197335">
        <w:rPr>
          <w:rFonts w:cs="Arial"/>
          <w:sz w:val="24"/>
          <w:szCs w:val="24"/>
        </w:rPr>
        <w:t>ECARF Institute GmbH</w:t>
      </w:r>
      <w:r w:rsidR="00860D53">
        <w:rPr>
          <w:rFonts w:cs="Arial"/>
          <w:sz w:val="24"/>
          <w:szCs w:val="24"/>
        </w:rPr>
        <w:t xml:space="preserve">. </w:t>
      </w:r>
      <w:r w:rsidRPr="00E8451C">
        <w:rPr>
          <w:rFonts w:cs="Arial"/>
          <w:sz w:val="24"/>
          <w:szCs w:val="24"/>
        </w:rPr>
        <w:t>Foto: Staatsbad Salzuflen GmbH</w:t>
      </w:r>
      <w:r w:rsidR="00672A4C">
        <w:rPr>
          <w:rFonts w:cs="Arial"/>
          <w:sz w:val="24"/>
          <w:szCs w:val="24"/>
        </w:rPr>
        <w:t xml:space="preserve"> </w:t>
      </w:r>
    </w:p>
    <w:p w14:paraId="1697B240" w14:textId="0AB268DD" w:rsidR="005964BA" w:rsidRPr="00F27937" w:rsidRDefault="00B61DCE" w:rsidP="005964BA">
      <w:pPr>
        <w:rPr>
          <w:b/>
          <w:sz w:val="24"/>
          <w:szCs w:val="24"/>
        </w:rPr>
      </w:pPr>
      <w:r>
        <w:rPr>
          <w:rFonts w:cs="Arial"/>
          <w:sz w:val="24"/>
          <w:szCs w:val="24"/>
        </w:rPr>
        <w:br/>
      </w:r>
      <w:r w:rsidR="008622C2">
        <w:rPr>
          <w:b/>
          <w:sz w:val="24"/>
          <w:szCs w:val="24"/>
        </w:rPr>
        <w:br/>
      </w:r>
      <w:r w:rsidR="008622C2">
        <w:rPr>
          <w:b/>
          <w:sz w:val="24"/>
          <w:szCs w:val="24"/>
        </w:rPr>
        <w:br/>
      </w:r>
      <w:r w:rsidR="008622C2">
        <w:rPr>
          <w:b/>
          <w:sz w:val="24"/>
          <w:szCs w:val="24"/>
        </w:rPr>
        <w:lastRenderedPageBreak/>
        <w:br/>
      </w:r>
      <w:r w:rsidR="005964BA" w:rsidRPr="00F27937">
        <w:rPr>
          <w:b/>
          <w:sz w:val="24"/>
          <w:szCs w:val="24"/>
        </w:rPr>
        <w:t>ecarf_rezertifizierung</w:t>
      </w:r>
      <w:r w:rsidR="005964BA">
        <w:rPr>
          <w:b/>
          <w:sz w:val="24"/>
          <w:szCs w:val="24"/>
        </w:rPr>
        <w:t>_02</w:t>
      </w:r>
      <w:r w:rsidR="005964BA" w:rsidRPr="00F27937">
        <w:rPr>
          <w:b/>
          <w:sz w:val="24"/>
          <w:szCs w:val="24"/>
        </w:rPr>
        <w:t>.jpg</w:t>
      </w:r>
    </w:p>
    <w:p w14:paraId="7697187C" w14:textId="35C5BF3F" w:rsidR="006536AB" w:rsidRDefault="009F66D3" w:rsidP="006536AB">
      <w:pPr>
        <w:pStyle w:val="Textkrper2"/>
        <w:spacing w:line="360" w:lineRule="auto"/>
        <w:ind w:right="-568"/>
        <w:rPr>
          <w:sz w:val="24"/>
          <w:szCs w:val="24"/>
        </w:rPr>
      </w:pPr>
      <w:r w:rsidRPr="00FD6C38">
        <w:rPr>
          <w:sz w:val="24"/>
          <w:szCs w:val="24"/>
        </w:rPr>
        <w:t xml:space="preserve">Bad Salzuflen hat das </w:t>
      </w:r>
      <w:proofErr w:type="spellStart"/>
      <w:r w:rsidRPr="00FD6C38">
        <w:rPr>
          <w:sz w:val="24"/>
          <w:szCs w:val="24"/>
        </w:rPr>
        <w:t>Rezertifizierungsverfahren</w:t>
      </w:r>
      <w:proofErr w:type="spellEnd"/>
      <w:r w:rsidRPr="00FD6C38">
        <w:rPr>
          <w:sz w:val="24"/>
          <w:szCs w:val="24"/>
        </w:rPr>
        <w:t xml:space="preserve"> für das Prädikat „</w:t>
      </w:r>
      <w:proofErr w:type="spellStart"/>
      <w:r w:rsidRPr="00FD6C38">
        <w:rPr>
          <w:sz w:val="24"/>
          <w:szCs w:val="24"/>
        </w:rPr>
        <w:t>Allergikerfreundliche</w:t>
      </w:r>
      <w:proofErr w:type="spellEnd"/>
      <w:r w:rsidRPr="00FD6C38">
        <w:rPr>
          <w:sz w:val="24"/>
          <w:szCs w:val="24"/>
        </w:rPr>
        <w:t xml:space="preserve"> Kommune“ erfolgreich durchlaufen und darf sich weiter mit dem ECARF-Siegel schmücken. Unser Foto entstand vor dem Erlebnis-Gra</w:t>
      </w:r>
      <w:r w:rsidR="00860D53">
        <w:rPr>
          <w:sz w:val="24"/>
          <w:szCs w:val="24"/>
        </w:rPr>
        <w:t xml:space="preserve">dierwerk </w:t>
      </w:r>
      <w:r w:rsidRPr="00FD6C38">
        <w:rPr>
          <w:sz w:val="24"/>
          <w:szCs w:val="24"/>
        </w:rPr>
        <w:t>und zeigt (von links): Stefan Krieger (Geschäftsführer Staatsbad Salzuflen GmbH) und Matthias Colli von der ECARF Institute GmbH</w:t>
      </w:r>
      <w:r w:rsidR="00860D53">
        <w:rPr>
          <w:sz w:val="24"/>
          <w:szCs w:val="24"/>
        </w:rPr>
        <w:t xml:space="preserve">. </w:t>
      </w:r>
      <w:r w:rsidRPr="00FD6C38">
        <w:rPr>
          <w:sz w:val="24"/>
          <w:szCs w:val="24"/>
        </w:rPr>
        <w:t>Foto: Staatsbad Salzuflen GmbH</w:t>
      </w:r>
      <w:r w:rsidR="006536AB">
        <w:rPr>
          <w:sz w:val="24"/>
          <w:szCs w:val="24"/>
        </w:rPr>
        <w:t xml:space="preserve"> </w:t>
      </w:r>
    </w:p>
    <w:p w14:paraId="37B0FA71" w14:textId="77777777" w:rsidR="006536AB" w:rsidRDefault="006536AB" w:rsidP="006536AB">
      <w:pPr>
        <w:pStyle w:val="Textkrper2"/>
        <w:spacing w:line="360" w:lineRule="auto"/>
        <w:ind w:right="-568"/>
        <w:rPr>
          <w:sz w:val="24"/>
          <w:szCs w:val="24"/>
        </w:rPr>
      </w:pPr>
    </w:p>
    <w:p w14:paraId="0AD4AD66" w14:textId="3DCFB8BE" w:rsidR="000A3EEE" w:rsidRPr="00F27937" w:rsidRDefault="000A3EEE" w:rsidP="000A3EEE">
      <w:pPr>
        <w:rPr>
          <w:b/>
          <w:sz w:val="24"/>
          <w:szCs w:val="24"/>
        </w:rPr>
      </w:pPr>
      <w:r w:rsidRPr="00F27937">
        <w:rPr>
          <w:b/>
          <w:sz w:val="24"/>
          <w:szCs w:val="24"/>
        </w:rPr>
        <w:t>ecarf_rezertifizierung</w:t>
      </w:r>
      <w:r w:rsidR="00A07970">
        <w:rPr>
          <w:b/>
          <w:sz w:val="24"/>
          <w:szCs w:val="24"/>
        </w:rPr>
        <w:t>_03</w:t>
      </w:r>
      <w:r w:rsidRPr="00F27937">
        <w:rPr>
          <w:b/>
          <w:sz w:val="24"/>
          <w:szCs w:val="24"/>
        </w:rPr>
        <w:t>.jpg</w:t>
      </w:r>
    </w:p>
    <w:p w14:paraId="2D2B86D8" w14:textId="74720675" w:rsidR="009F66D3" w:rsidRPr="00A67365" w:rsidRDefault="00A67365" w:rsidP="00A67365">
      <w:pPr>
        <w:pStyle w:val="Textkrper2"/>
        <w:spacing w:line="360" w:lineRule="auto"/>
        <w:ind w:right="-568"/>
        <w:rPr>
          <w:sz w:val="24"/>
          <w:szCs w:val="24"/>
        </w:rPr>
      </w:pPr>
      <w:bookmarkStart w:id="0" w:name="_GoBack"/>
      <w:bookmarkEnd w:id="0"/>
      <w:r w:rsidRPr="00A67365">
        <w:rPr>
          <w:sz w:val="24"/>
          <w:szCs w:val="24"/>
        </w:rPr>
        <w:t xml:space="preserve">Bad Salzuflen hat das </w:t>
      </w:r>
      <w:proofErr w:type="spellStart"/>
      <w:r w:rsidRPr="00A67365">
        <w:rPr>
          <w:sz w:val="24"/>
          <w:szCs w:val="24"/>
        </w:rPr>
        <w:t>Rezertifizierungsverfahren</w:t>
      </w:r>
      <w:proofErr w:type="spellEnd"/>
      <w:r w:rsidRPr="00A67365">
        <w:rPr>
          <w:sz w:val="24"/>
          <w:szCs w:val="24"/>
        </w:rPr>
        <w:t xml:space="preserve"> für das Prädikat „</w:t>
      </w:r>
      <w:proofErr w:type="spellStart"/>
      <w:r w:rsidRPr="00A67365">
        <w:rPr>
          <w:sz w:val="24"/>
          <w:szCs w:val="24"/>
        </w:rPr>
        <w:t>Allergikerfreundliche</w:t>
      </w:r>
      <w:proofErr w:type="spellEnd"/>
      <w:r w:rsidRPr="00A67365">
        <w:rPr>
          <w:sz w:val="24"/>
          <w:szCs w:val="24"/>
        </w:rPr>
        <w:t xml:space="preserve"> Kommune“ erfolgreich durchlaufen und darf sich weiter mit dem ECARF-Siegel schmücken. Unser Foto zeigt eines der drei Gradierwerke in Bad Salzuflen, die ein Symbol der Stadt und zugleich ein wichtiger Bestandteil des Gesundheitsangebots sind. Bis zu 600.000 Liter Sole rieseln täglich über die Schwarzdornwände der Gradierwerke und sorgen für ein Klima wie an der See. Foto: Staatsbad Salzuflen GmbH</w:t>
      </w:r>
    </w:p>
    <w:p w14:paraId="79E0CB68" w14:textId="77777777" w:rsidR="009F66D3" w:rsidRDefault="009F66D3" w:rsidP="009F66D3">
      <w:pPr>
        <w:pStyle w:val="Textkrper2"/>
        <w:spacing w:line="360" w:lineRule="auto"/>
        <w:ind w:right="-568"/>
        <w:rPr>
          <w:rFonts w:cs="Arial"/>
          <w:sz w:val="24"/>
          <w:szCs w:val="24"/>
        </w:rPr>
      </w:pPr>
    </w:p>
    <w:p w14:paraId="3FE844CD" w14:textId="77777777" w:rsidR="009F66D3" w:rsidRDefault="009F66D3" w:rsidP="009F66D3">
      <w:pPr>
        <w:pStyle w:val="Textkrper2"/>
        <w:spacing w:line="360" w:lineRule="auto"/>
        <w:ind w:right="-568"/>
        <w:rPr>
          <w:rFonts w:cs="Arial"/>
          <w:b/>
          <w:sz w:val="24"/>
          <w:szCs w:val="24"/>
        </w:rPr>
      </w:pPr>
      <w:r w:rsidRPr="008F2644">
        <w:rPr>
          <w:rFonts w:cs="Arial"/>
          <w:b/>
          <w:sz w:val="24"/>
          <w:szCs w:val="24"/>
        </w:rPr>
        <w:t>Kontakt für Medien</w:t>
      </w:r>
    </w:p>
    <w:p w14:paraId="4CA4353A" w14:textId="77777777" w:rsidR="009F66D3" w:rsidRPr="008F4898" w:rsidRDefault="009F66D3" w:rsidP="009F66D3">
      <w:pPr>
        <w:pStyle w:val="Textkrper2"/>
        <w:spacing w:line="360" w:lineRule="auto"/>
        <w:ind w:right="-568"/>
        <w:jc w:val="left"/>
        <w:rPr>
          <w:rFonts w:cs="Arial"/>
          <w:b/>
          <w:sz w:val="24"/>
          <w:szCs w:val="24"/>
        </w:rPr>
      </w:pPr>
      <w:r w:rsidRPr="008F2644">
        <w:rPr>
          <w:rFonts w:cs="Arial"/>
          <w:sz w:val="24"/>
          <w:szCs w:val="24"/>
        </w:rPr>
        <w:t xml:space="preserve">Denkinger Kommunikation </w:t>
      </w:r>
      <w:r w:rsidRPr="008F2644">
        <w:rPr>
          <w:sz w:val="24"/>
          <w:szCs w:val="24"/>
        </w:rPr>
        <w:br/>
      </w:r>
      <w:r w:rsidRPr="008F2644">
        <w:rPr>
          <w:rFonts w:cs="Arial"/>
          <w:sz w:val="24"/>
          <w:szCs w:val="24"/>
        </w:rPr>
        <w:t xml:space="preserve">Buchenstraße 2, 87766 </w:t>
      </w:r>
      <w:proofErr w:type="spellStart"/>
      <w:r w:rsidRPr="008F2644">
        <w:rPr>
          <w:rFonts w:cs="Arial"/>
          <w:sz w:val="24"/>
          <w:szCs w:val="24"/>
        </w:rPr>
        <w:t>Memmingerberg</w:t>
      </w:r>
      <w:proofErr w:type="spellEnd"/>
      <w:r w:rsidRPr="008F2644">
        <w:rPr>
          <w:rFonts w:cs="Arial"/>
          <w:sz w:val="24"/>
          <w:szCs w:val="24"/>
        </w:rPr>
        <w:t xml:space="preserve">  </w:t>
      </w:r>
    </w:p>
    <w:p w14:paraId="529ADA38" w14:textId="77777777" w:rsidR="009F66D3" w:rsidRPr="008F2644" w:rsidRDefault="009F66D3" w:rsidP="009F66D3">
      <w:pPr>
        <w:pStyle w:val="Textkrper2"/>
        <w:spacing w:line="360" w:lineRule="auto"/>
        <w:ind w:right="-568"/>
        <w:jc w:val="left"/>
        <w:rPr>
          <w:rFonts w:cs="Arial"/>
          <w:sz w:val="24"/>
          <w:szCs w:val="24"/>
        </w:rPr>
      </w:pPr>
      <w:r w:rsidRPr="008F2644">
        <w:rPr>
          <w:rFonts w:cs="Arial"/>
          <w:sz w:val="24"/>
          <w:szCs w:val="24"/>
        </w:rPr>
        <w:t xml:space="preserve">Telefon: +49 8331 96698-47 </w:t>
      </w:r>
    </w:p>
    <w:p w14:paraId="19B2829E" w14:textId="77777777" w:rsidR="009F66D3" w:rsidRPr="008F2644" w:rsidRDefault="009F66D3" w:rsidP="009F66D3">
      <w:pPr>
        <w:pStyle w:val="Textkrper2"/>
        <w:spacing w:line="360" w:lineRule="auto"/>
        <w:ind w:right="-568"/>
        <w:jc w:val="left"/>
        <w:rPr>
          <w:rFonts w:cs="Arial"/>
          <w:sz w:val="24"/>
          <w:szCs w:val="24"/>
        </w:rPr>
      </w:pPr>
      <w:r w:rsidRPr="008F2644">
        <w:rPr>
          <w:rFonts w:cs="Arial"/>
          <w:sz w:val="24"/>
          <w:szCs w:val="24"/>
        </w:rPr>
        <w:t xml:space="preserve">Fax: +49 8331 96698-48 </w:t>
      </w:r>
    </w:p>
    <w:p w14:paraId="7049ACEE" w14:textId="77777777" w:rsidR="009F66D3" w:rsidRPr="008F2644" w:rsidRDefault="009F66D3" w:rsidP="009F66D3">
      <w:pPr>
        <w:pStyle w:val="Textkrper2"/>
        <w:spacing w:line="360" w:lineRule="auto"/>
        <w:ind w:right="-568"/>
        <w:jc w:val="left"/>
        <w:rPr>
          <w:rFonts w:cs="Arial"/>
          <w:sz w:val="24"/>
          <w:szCs w:val="24"/>
        </w:rPr>
      </w:pPr>
      <w:r w:rsidRPr="008F2644">
        <w:rPr>
          <w:rFonts w:cs="Arial"/>
          <w:sz w:val="24"/>
          <w:szCs w:val="24"/>
        </w:rPr>
        <w:t xml:space="preserve">E-Mail: </w:t>
      </w:r>
      <w:hyperlink r:id="rId10" w:history="1">
        <w:r w:rsidRPr="008F2644">
          <w:rPr>
            <w:rStyle w:val="Link"/>
            <w:rFonts w:cs="Arial"/>
            <w:sz w:val="24"/>
            <w:szCs w:val="24"/>
          </w:rPr>
          <w:t>presse@denkinger-pr.de</w:t>
        </w:r>
      </w:hyperlink>
      <w:r w:rsidRPr="008F2644">
        <w:rPr>
          <w:rFonts w:cs="Arial"/>
          <w:sz w:val="24"/>
          <w:szCs w:val="24"/>
        </w:rPr>
        <w:t xml:space="preserve"> </w:t>
      </w:r>
    </w:p>
    <w:p w14:paraId="557C15E1" w14:textId="77777777" w:rsidR="009F66D3" w:rsidRPr="008F2644" w:rsidRDefault="009F66D3" w:rsidP="009F66D3">
      <w:pPr>
        <w:pStyle w:val="Textkrper2"/>
        <w:spacing w:line="360" w:lineRule="auto"/>
        <w:ind w:right="-568"/>
        <w:jc w:val="left"/>
        <w:rPr>
          <w:rFonts w:cs="Arial"/>
          <w:sz w:val="24"/>
          <w:szCs w:val="24"/>
        </w:rPr>
      </w:pPr>
      <w:r w:rsidRPr="008F2644">
        <w:rPr>
          <w:rFonts w:cs="Arial"/>
          <w:sz w:val="24"/>
          <w:szCs w:val="24"/>
        </w:rPr>
        <w:t xml:space="preserve">Internet: </w:t>
      </w:r>
      <w:hyperlink r:id="rId11" w:history="1">
        <w:r w:rsidRPr="008F2644">
          <w:rPr>
            <w:rStyle w:val="Link"/>
            <w:rFonts w:cs="Arial"/>
            <w:sz w:val="24"/>
            <w:szCs w:val="24"/>
          </w:rPr>
          <w:t>www.denkinger-pr.de</w:t>
        </w:r>
      </w:hyperlink>
      <w:r w:rsidRPr="008F2644">
        <w:rPr>
          <w:rFonts w:cs="Arial"/>
          <w:sz w:val="24"/>
          <w:szCs w:val="24"/>
        </w:rPr>
        <w:t xml:space="preserve"> </w:t>
      </w:r>
    </w:p>
    <w:p w14:paraId="14083D1E" w14:textId="5E238E24" w:rsidR="00AC4A62" w:rsidRDefault="009F66D3" w:rsidP="00FE10D2">
      <w:pPr>
        <w:pStyle w:val="Textkrper2"/>
        <w:spacing w:line="360" w:lineRule="auto"/>
        <w:ind w:right="-568"/>
        <w:jc w:val="left"/>
        <w:rPr>
          <w:sz w:val="24"/>
          <w:szCs w:val="24"/>
        </w:rPr>
      </w:pPr>
      <w:r w:rsidRPr="008F2644">
        <w:rPr>
          <w:rFonts w:cs="Arial"/>
          <w:sz w:val="24"/>
          <w:szCs w:val="24"/>
        </w:rPr>
        <w:t>Ansprechpartner: Michael Denkinger (Geschäftsführer)</w:t>
      </w:r>
      <w:r w:rsidR="00FE10D2">
        <w:rPr>
          <w:sz w:val="24"/>
          <w:szCs w:val="24"/>
        </w:rPr>
        <w:t xml:space="preserve"> </w:t>
      </w:r>
      <w:r w:rsidR="00D3028D">
        <w:rPr>
          <w:rFonts w:cs="Arial"/>
          <w:b/>
          <w:sz w:val="24"/>
          <w:szCs w:val="24"/>
        </w:rPr>
        <w:t xml:space="preserve"> </w:t>
      </w:r>
      <w:r w:rsidR="00FE10D2">
        <w:rPr>
          <w:rFonts w:cs="Arial"/>
          <w:color w:val="000000"/>
          <w:sz w:val="24"/>
          <w:szCs w:val="24"/>
          <w:shd w:val="clear" w:color="auto" w:fill="FFFFFF"/>
        </w:rPr>
        <w:t xml:space="preserve"> </w:t>
      </w:r>
    </w:p>
    <w:p w14:paraId="3315BA22" w14:textId="5CE69D57" w:rsidR="00580153" w:rsidRPr="00F624AC" w:rsidRDefault="004B1CF1" w:rsidP="004B1CF1">
      <w:pPr>
        <w:pStyle w:val="Textkrper2"/>
        <w:spacing w:line="360" w:lineRule="auto"/>
        <w:ind w:right="-568"/>
        <w:jc w:val="left"/>
        <w:rPr>
          <w:szCs w:val="22"/>
        </w:rPr>
      </w:pPr>
      <w:r w:rsidRPr="00F624AC">
        <w:rPr>
          <w:szCs w:val="22"/>
        </w:rPr>
        <w:t xml:space="preserve"> </w:t>
      </w:r>
      <w:r w:rsidR="00A01595" w:rsidRPr="00F624AC">
        <w:rPr>
          <w:b/>
          <w:noProof/>
          <w:szCs w:val="22"/>
        </w:rPr>
        <mc:AlternateContent>
          <mc:Choice Requires="wps">
            <w:drawing>
              <wp:anchor distT="0" distB="0" distL="114300" distR="114300" simplePos="0" relativeHeight="251659264" behindDoc="0" locked="0" layoutInCell="1" allowOverlap="1" wp14:anchorId="162EF0DE" wp14:editId="21DB3B75">
                <wp:simplePos x="0" y="0"/>
                <wp:positionH relativeFrom="page">
                  <wp:posOffset>5194935</wp:posOffset>
                </wp:positionH>
                <wp:positionV relativeFrom="page">
                  <wp:posOffset>8232140</wp:posOffset>
                </wp:positionV>
                <wp:extent cx="2057400" cy="14662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F143" w14:textId="77777777" w:rsidR="00A01595" w:rsidRPr="0004733B" w:rsidRDefault="00A01595"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01595" w:rsidRPr="0004733B" w:rsidRDefault="00A01595"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01595" w:rsidRPr="0004733B" w:rsidRDefault="00A01595"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01595" w:rsidRPr="003B2E39" w:rsidRDefault="00A01595"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01595" w:rsidRPr="003B2E39" w:rsidRDefault="00A01595" w:rsidP="00A01595">
                            <w:pPr>
                              <w:spacing w:line="276" w:lineRule="auto"/>
                              <w:rPr>
                                <w:rFonts w:cs="Arial"/>
                                <w:color w:val="808080" w:themeColor="background1" w:themeShade="80"/>
                                <w:sz w:val="20"/>
                                <w:lang w:val="en-US"/>
                              </w:rPr>
                            </w:pPr>
                          </w:p>
                          <w:p w14:paraId="6A33B654" w14:textId="77777777" w:rsidR="00A01595" w:rsidRPr="003C696E" w:rsidRDefault="00A01595"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48.2pt;width:162pt;height:1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0n04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" stroked="f">
                <v:textbox>
                  <w:txbxContent>
                    <w:p w14:paraId="4B92F143" w14:textId="77777777" w:rsidR="00A01595" w:rsidRPr="0004733B" w:rsidRDefault="00A01595"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01595" w:rsidRPr="0004733B" w:rsidRDefault="00A01595"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01595" w:rsidRPr="0004733B" w:rsidRDefault="00A01595"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01595" w:rsidRPr="003B2E39" w:rsidRDefault="00A01595"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01595" w:rsidRPr="003B2E39" w:rsidRDefault="00A01595" w:rsidP="00A01595">
                      <w:pPr>
                        <w:spacing w:line="276" w:lineRule="auto"/>
                        <w:rPr>
                          <w:rFonts w:cs="Arial"/>
                          <w:color w:val="808080" w:themeColor="background1" w:themeShade="80"/>
                          <w:sz w:val="20"/>
                          <w:lang w:val="en-US"/>
                        </w:rPr>
                      </w:pPr>
                    </w:p>
                    <w:p w14:paraId="6A33B654" w14:textId="77777777" w:rsidR="00A01595" w:rsidRPr="003C696E" w:rsidRDefault="00A01595"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F624AC" w:rsidSect="006E1D0F">
      <w:headerReference w:type="default" r:id="rId12"/>
      <w:footerReference w:type="default" r:id="rId13"/>
      <w:pgSz w:w="11906" w:h="16838" w:code="9"/>
      <w:pgMar w:top="1865" w:right="3968"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4F681F" w:rsidRDefault="004F681F">
      <w:r>
        <w:separator/>
      </w:r>
    </w:p>
  </w:endnote>
  <w:endnote w:type="continuationSeparator" w:id="0">
    <w:p w14:paraId="2FA67A58" w14:textId="77777777" w:rsidR="004F681F" w:rsidRDefault="004F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4F681F" w:rsidRDefault="004F681F">
    <w:pPr>
      <w:pStyle w:val="Fuzeile"/>
    </w:pPr>
  </w:p>
  <w:p w14:paraId="212D2EDA" w14:textId="76A6ED37" w:rsidR="004F681F" w:rsidRPr="007F2EC3" w:rsidRDefault="004F681F"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DA2793">
      <w:rPr>
        <w:noProof/>
        <w:sz w:val="18"/>
      </w:rPr>
      <w:t>5</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4F681F" w:rsidRDefault="004F681F">
      <w:r>
        <w:separator/>
      </w:r>
    </w:p>
  </w:footnote>
  <w:footnote w:type="continuationSeparator" w:id="0">
    <w:p w14:paraId="2A61A1A2" w14:textId="77777777" w:rsidR="004F681F" w:rsidRDefault="004F6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763A8B0E" w:rsidR="00C11EDA" w:rsidRDefault="00C11EDA" w:rsidP="00C11EDA">
    <w:pPr>
      <w:pStyle w:val="Kopfzeile"/>
      <w:ind w:right="-3403"/>
    </w:pPr>
  </w:p>
  <w:p w14:paraId="6875826F" w14:textId="3EF59152" w:rsidR="00C11EDA" w:rsidRDefault="00602ECC" w:rsidP="00C11EDA">
    <w:pPr>
      <w:pStyle w:val="Kopfzeile"/>
      <w:ind w:right="-3403"/>
    </w:pPr>
    <w:r>
      <w:rPr>
        <w:noProof/>
      </w:rPr>
      <w:drawing>
        <wp:anchor distT="0" distB="0" distL="114300" distR="114300" simplePos="0" relativeHeight="251659264" behindDoc="1" locked="0" layoutInCell="1" allowOverlap="1" wp14:anchorId="3E7090AB" wp14:editId="36B35E4F">
          <wp:simplePos x="0" y="0"/>
          <wp:positionH relativeFrom="column">
            <wp:posOffset>3647440</wp:posOffset>
          </wp:positionH>
          <wp:positionV relativeFrom="paragraph">
            <wp:posOffset>635</wp:posOffset>
          </wp:positionV>
          <wp:extent cx="792480" cy="1393190"/>
          <wp:effectExtent l="0" t="0" r="0" b="3810"/>
          <wp:wrapTight wrapText="bothSides">
            <wp:wrapPolygon edited="0">
              <wp:start x="0" y="0"/>
              <wp:lineTo x="0" y="21265"/>
              <wp:lineTo x="20769" y="21265"/>
              <wp:lineTo x="2076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jahr2019_web.jpg"/>
                  <pic:cNvPicPr/>
                </pic:nvPicPr>
                <pic:blipFill>
                  <a:blip r:embed="rId1">
                    <a:extLst>
                      <a:ext uri="{28A0092B-C50C-407E-A947-70E740481C1C}">
                        <a14:useLocalDpi xmlns:a14="http://schemas.microsoft.com/office/drawing/2010/main" val="0"/>
                      </a:ext>
                    </a:extLst>
                  </a:blip>
                  <a:stretch>
                    <a:fillRect/>
                  </a:stretch>
                </pic:blipFill>
                <pic:spPr>
                  <a:xfrm>
                    <a:off x="0" y="0"/>
                    <a:ext cx="792480" cy="1393190"/>
                  </a:xfrm>
                  <a:prstGeom prst="rect">
                    <a:avLst/>
                  </a:prstGeom>
                </pic:spPr>
              </pic:pic>
            </a:graphicData>
          </a:graphic>
          <wp14:sizeRelH relativeFrom="margin">
            <wp14:pctWidth>0</wp14:pctWidth>
          </wp14:sizeRelH>
          <wp14:sizeRelV relativeFrom="margin">
            <wp14:pctHeight>0</wp14:pctHeight>
          </wp14:sizeRelV>
        </wp:anchor>
      </w:drawing>
    </w:r>
  </w:p>
  <w:p w14:paraId="7F19B988" w14:textId="77777777" w:rsidR="00C11EDA" w:rsidRPr="00AE0076" w:rsidRDefault="00C11EDA" w:rsidP="00C11EDA">
    <w:pPr>
      <w:pStyle w:val="Kopfzeile"/>
      <w:ind w:right="-3403"/>
      <w:rPr>
        <w:szCs w:val="22"/>
      </w:rPr>
    </w:pPr>
  </w:p>
  <w:p w14:paraId="18EF951D" w14:textId="77777777" w:rsidR="00C11EDA" w:rsidRDefault="00C11EDA" w:rsidP="00C11EDA">
    <w:pPr>
      <w:pStyle w:val="Kopfzeile"/>
      <w:ind w:right="-3403"/>
      <w:rPr>
        <w:szCs w:val="22"/>
      </w:rPr>
    </w:pPr>
  </w:p>
  <w:p w14:paraId="3A383301" w14:textId="77777777" w:rsidR="00C11EDA" w:rsidRPr="00AE0076" w:rsidRDefault="00C11EDA" w:rsidP="00C11EDA">
    <w:pPr>
      <w:pStyle w:val="Kopfzeile"/>
      <w:ind w:right="-3403"/>
      <w:rPr>
        <w:szCs w:val="22"/>
      </w:rPr>
    </w:pPr>
  </w:p>
  <w:p w14:paraId="1909936B" w14:textId="77777777" w:rsidR="00C11EDA" w:rsidRPr="00AE0076" w:rsidRDefault="00C11EDA" w:rsidP="00C11EDA">
    <w:pPr>
      <w:pStyle w:val="Kopfzeile"/>
      <w:tabs>
        <w:tab w:val="clear" w:pos="4536"/>
        <w:tab w:val="clear" w:pos="9072"/>
        <w:tab w:val="left" w:pos="1890"/>
      </w:tabs>
      <w:ind w:right="-3403"/>
      <w:rPr>
        <w:szCs w:val="22"/>
      </w:rPr>
    </w:pPr>
    <w:r>
      <w:rPr>
        <w:szCs w:val="22"/>
      </w:rPr>
      <w:tab/>
    </w:r>
  </w:p>
  <w:p w14:paraId="1F69327C" w14:textId="77777777" w:rsidR="00C11EDA" w:rsidRDefault="00C11EDA" w:rsidP="00C11EDA">
    <w:pPr>
      <w:pStyle w:val="Kopfzeile"/>
      <w:ind w:right="-3403"/>
    </w:pPr>
    <w:r>
      <w:rPr>
        <w:noProof/>
      </w:rPr>
      <w:drawing>
        <wp:inline distT="0" distB="0" distL="0" distR="0" wp14:anchorId="3CECE9E5" wp14:editId="7540C9EA">
          <wp:extent cx="2080260" cy="607236"/>
          <wp:effectExtent l="0" t="0" r="2540" b="254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2">
                    <a:extLst>
                      <a:ext uri="{28A0092B-C50C-407E-A947-70E740481C1C}">
                        <a14:useLocalDpi xmlns:a14="http://schemas.microsoft.com/office/drawing/2010/main" val="0"/>
                      </a:ext>
                    </a:extLst>
                  </a:blip>
                  <a:stretch>
                    <a:fillRect/>
                  </a:stretch>
                </pic:blipFill>
                <pic:spPr>
                  <a:xfrm>
                    <a:off x="0" y="0"/>
                    <a:ext cx="2084351" cy="608430"/>
                  </a:xfrm>
                  <a:prstGeom prst="rect">
                    <a:avLst/>
                  </a:prstGeom>
                </pic:spPr>
              </pic:pic>
            </a:graphicData>
          </a:graphic>
        </wp:inline>
      </w:drawing>
    </w:r>
    <w:r>
      <w:t xml:space="preserve">                                        </w:t>
    </w:r>
  </w:p>
  <w:p w14:paraId="21C284E2" w14:textId="77777777" w:rsidR="00C11EDA" w:rsidRDefault="00C11EDA" w:rsidP="00C11EDA">
    <w:pPr>
      <w:pStyle w:val="Kopfzeile"/>
    </w:pPr>
  </w:p>
  <w:p w14:paraId="239AF88E" w14:textId="77777777" w:rsidR="004F681F" w:rsidRPr="00C11EDA" w:rsidRDefault="004F681F"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40DC"/>
    <w:rsid w:val="00024703"/>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507D1"/>
    <w:rsid w:val="00052E87"/>
    <w:rsid w:val="00054270"/>
    <w:rsid w:val="000547A2"/>
    <w:rsid w:val="00060454"/>
    <w:rsid w:val="00062747"/>
    <w:rsid w:val="000628D2"/>
    <w:rsid w:val="00063354"/>
    <w:rsid w:val="000636B3"/>
    <w:rsid w:val="000647E1"/>
    <w:rsid w:val="000667D7"/>
    <w:rsid w:val="00072E05"/>
    <w:rsid w:val="00072E1D"/>
    <w:rsid w:val="00074109"/>
    <w:rsid w:val="000767F8"/>
    <w:rsid w:val="000812D3"/>
    <w:rsid w:val="00082426"/>
    <w:rsid w:val="00084674"/>
    <w:rsid w:val="00085943"/>
    <w:rsid w:val="00086238"/>
    <w:rsid w:val="00087839"/>
    <w:rsid w:val="00087A3D"/>
    <w:rsid w:val="00090707"/>
    <w:rsid w:val="00091B50"/>
    <w:rsid w:val="00092EAD"/>
    <w:rsid w:val="000975AC"/>
    <w:rsid w:val="00097D02"/>
    <w:rsid w:val="00097EF4"/>
    <w:rsid w:val="000A3028"/>
    <w:rsid w:val="000A3EEE"/>
    <w:rsid w:val="000A58FE"/>
    <w:rsid w:val="000B032C"/>
    <w:rsid w:val="000B4ECA"/>
    <w:rsid w:val="000C2D2C"/>
    <w:rsid w:val="000C4017"/>
    <w:rsid w:val="000C7469"/>
    <w:rsid w:val="000D37CC"/>
    <w:rsid w:val="000E2ED6"/>
    <w:rsid w:val="000E47EA"/>
    <w:rsid w:val="000E6D49"/>
    <w:rsid w:val="000F172C"/>
    <w:rsid w:val="000F1FE3"/>
    <w:rsid w:val="000F3281"/>
    <w:rsid w:val="000F3E48"/>
    <w:rsid w:val="000F7E54"/>
    <w:rsid w:val="00111424"/>
    <w:rsid w:val="001144CD"/>
    <w:rsid w:val="00114DB0"/>
    <w:rsid w:val="00115865"/>
    <w:rsid w:val="0011715B"/>
    <w:rsid w:val="001178BD"/>
    <w:rsid w:val="001239BD"/>
    <w:rsid w:val="001304EA"/>
    <w:rsid w:val="00130A48"/>
    <w:rsid w:val="00134684"/>
    <w:rsid w:val="0013522A"/>
    <w:rsid w:val="00137E5D"/>
    <w:rsid w:val="00144024"/>
    <w:rsid w:val="001443C1"/>
    <w:rsid w:val="00145EF5"/>
    <w:rsid w:val="00146403"/>
    <w:rsid w:val="00146847"/>
    <w:rsid w:val="00153E30"/>
    <w:rsid w:val="001542EF"/>
    <w:rsid w:val="001552E8"/>
    <w:rsid w:val="00162322"/>
    <w:rsid w:val="001646C1"/>
    <w:rsid w:val="00167A55"/>
    <w:rsid w:val="0017135F"/>
    <w:rsid w:val="00180552"/>
    <w:rsid w:val="00181883"/>
    <w:rsid w:val="00184586"/>
    <w:rsid w:val="00187A33"/>
    <w:rsid w:val="00187FE5"/>
    <w:rsid w:val="00190703"/>
    <w:rsid w:val="00191969"/>
    <w:rsid w:val="0019416A"/>
    <w:rsid w:val="001954B9"/>
    <w:rsid w:val="00195835"/>
    <w:rsid w:val="00195E56"/>
    <w:rsid w:val="001A077B"/>
    <w:rsid w:val="001A0BF7"/>
    <w:rsid w:val="001A1A37"/>
    <w:rsid w:val="001A27EB"/>
    <w:rsid w:val="001A3833"/>
    <w:rsid w:val="001A680B"/>
    <w:rsid w:val="001B0781"/>
    <w:rsid w:val="001B5E31"/>
    <w:rsid w:val="001B7B6D"/>
    <w:rsid w:val="001C0ED0"/>
    <w:rsid w:val="001C2544"/>
    <w:rsid w:val="001C6B47"/>
    <w:rsid w:val="001C7357"/>
    <w:rsid w:val="001D12A8"/>
    <w:rsid w:val="001D1E06"/>
    <w:rsid w:val="001D3B21"/>
    <w:rsid w:val="001D78B7"/>
    <w:rsid w:val="001E0A10"/>
    <w:rsid w:val="001E0D79"/>
    <w:rsid w:val="001E1C3F"/>
    <w:rsid w:val="001E2AD9"/>
    <w:rsid w:val="001E34C6"/>
    <w:rsid w:val="001E66F5"/>
    <w:rsid w:val="001E7DDB"/>
    <w:rsid w:val="001F09D8"/>
    <w:rsid w:val="001F49C5"/>
    <w:rsid w:val="001F57A9"/>
    <w:rsid w:val="001F7747"/>
    <w:rsid w:val="001F7AD2"/>
    <w:rsid w:val="002043F3"/>
    <w:rsid w:val="0020640D"/>
    <w:rsid w:val="002110D9"/>
    <w:rsid w:val="00212454"/>
    <w:rsid w:val="00214438"/>
    <w:rsid w:val="002157D4"/>
    <w:rsid w:val="00215FEA"/>
    <w:rsid w:val="0022081E"/>
    <w:rsid w:val="002229A7"/>
    <w:rsid w:val="002230B8"/>
    <w:rsid w:val="00224463"/>
    <w:rsid w:val="00225A17"/>
    <w:rsid w:val="002304D9"/>
    <w:rsid w:val="00242EC2"/>
    <w:rsid w:val="0024313B"/>
    <w:rsid w:val="002431EB"/>
    <w:rsid w:val="0024342C"/>
    <w:rsid w:val="002452AC"/>
    <w:rsid w:val="00246C95"/>
    <w:rsid w:val="0024701F"/>
    <w:rsid w:val="0025533B"/>
    <w:rsid w:val="002578D7"/>
    <w:rsid w:val="00260DBC"/>
    <w:rsid w:val="00261DDD"/>
    <w:rsid w:val="002662A0"/>
    <w:rsid w:val="0027034D"/>
    <w:rsid w:val="002726FE"/>
    <w:rsid w:val="00272A5C"/>
    <w:rsid w:val="00273810"/>
    <w:rsid w:val="00275889"/>
    <w:rsid w:val="00286F9B"/>
    <w:rsid w:val="00290503"/>
    <w:rsid w:val="0029114C"/>
    <w:rsid w:val="00292117"/>
    <w:rsid w:val="002942A8"/>
    <w:rsid w:val="002947F4"/>
    <w:rsid w:val="00295E1B"/>
    <w:rsid w:val="00297747"/>
    <w:rsid w:val="002A1C45"/>
    <w:rsid w:val="002A4F17"/>
    <w:rsid w:val="002A5B9D"/>
    <w:rsid w:val="002A5E28"/>
    <w:rsid w:val="002B4325"/>
    <w:rsid w:val="002B45E6"/>
    <w:rsid w:val="002B4ACF"/>
    <w:rsid w:val="002B5BF9"/>
    <w:rsid w:val="002C14C8"/>
    <w:rsid w:val="002C1FEC"/>
    <w:rsid w:val="002C25EC"/>
    <w:rsid w:val="002C4DDA"/>
    <w:rsid w:val="002C669A"/>
    <w:rsid w:val="002C6E9F"/>
    <w:rsid w:val="002C7274"/>
    <w:rsid w:val="002C7875"/>
    <w:rsid w:val="002D02EF"/>
    <w:rsid w:val="002D2856"/>
    <w:rsid w:val="002D2F4A"/>
    <w:rsid w:val="002D44A9"/>
    <w:rsid w:val="002D5669"/>
    <w:rsid w:val="002E13D8"/>
    <w:rsid w:val="002E264B"/>
    <w:rsid w:val="002E3435"/>
    <w:rsid w:val="002E665D"/>
    <w:rsid w:val="002E72A2"/>
    <w:rsid w:val="002F0B4D"/>
    <w:rsid w:val="002F2497"/>
    <w:rsid w:val="002F29D5"/>
    <w:rsid w:val="002F3D8A"/>
    <w:rsid w:val="002F40E0"/>
    <w:rsid w:val="002F418C"/>
    <w:rsid w:val="002F6F27"/>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2964"/>
    <w:rsid w:val="0035080C"/>
    <w:rsid w:val="00352AF2"/>
    <w:rsid w:val="00353016"/>
    <w:rsid w:val="003544DA"/>
    <w:rsid w:val="00355332"/>
    <w:rsid w:val="003554F9"/>
    <w:rsid w:val="003639D0"/>
    <w:rsid w:val="00370E5E"/>
    <w:rsid w:val="0037257F"/>
    <w:rsid w:val="00372846"/>
    <w:rsid w:val="00375AD6"/>
    <w:rsid w:val="003770FC"/>
    <w:rsid w:val="00377C5E"/>
    <w:rsid w:val="003818F1"/>
    <w:rsid w:val="00384FCF"/>
    <w:rsid w:val="00385850"/>
    <w:rsid w:val="00385CA7"/>
    <w:rsid w:val="00386C22"/>
    <w:rsid w:val="0039094C"/>
    <w:rsid w:val="0039451D"/>
    <w:rsid w:val="00396835"/>
    <w:rsid w:val="00396EA5"/>
    <w:rsid w:val="00397F6D"/>
    <w:rsid w:val="003A029D"/>
    <w:rsid w:val="003A0D04"/>
    <w:rsid w:val="003A1329"/>
    <w:rsid w:val="003A332B"/>
    <w:rsid w:val="003A3EF3"/>
    <w:rsid w:val="003A64B2"/>
    <w:rsid w:val="003A664B"/>
    <w:rsid w:val="003A6D02"/>
    <w:rsid w:val="003A7B6F"/>
    <w:rsid w:val="003B2E39"/>
    <w:rsid w:val="003B3242"/>
    <w:rsid w:val="003B6BB0"/>
    <w:rsid w:val="003C00C3"/>
    <w:rsid w:val="003C1AB8"/>
    <w:rsid w:val="003C2607"/>
    <w:rsid w:val="003C4C0D"/>
    <w:rsid w:val="003C5529"/>
    <w:rsid w:val="003C5B08"/>
    <w:rsid w:val="003C61BA"/>
    <w:rsid w:val="003C696E"/>
    <w:rsid w:val="003D125A"/>
    <w:rsid w:val="003D2942"/>
    <w:rsid w:val="003D2B6E"/>
    <w:rsid w:val="003F25BA"/>
    <w:rsid w:val="003F44DF"/>
    <w:rsid w:val="003F5815"/>
    <w:rsid w:val="00402100"/>
    <w:rsid w:val="00402296"/>
    <w:rsid w:val="00403206"/>
    <w:rsid w:val="00403C82"/>
    <w:rsid w:val="00404FE8"/>
    <w:rsid w:val="0040791F"/>
    <w:rsid w:val="004110B6"/>
    <w:rsid w:val="00411B32"/>
    <w:rsid w:val="00412FC4"/>
    <w:rsid w:val="0041423E"/>
    <w:rsid w:val="0041476A"/>
    <w:rsid w:val="00415481"/>
    <w:rsid w:val="00415E81"/>
    <w:rsid w:val="00416092"/>
    <w:rsid w:val="00430F51"/>
    <w:rsid w:val="00431BC0"/>
    <w:rsid w:val="004322B2"/>
    <w:rsid w:val="004349EA"/>
    <w:rsid w:val="00434FA4"/>
    <w:rsid w:val="00435772"/>
    <w:rsid w:val="00442B3E"/>
    <w:rsid w:val="004430BD"/>
    <w:rsid w:val="004457EE"/>
    <w:rsid w:val="004508BF"/>
    <w:rsid w:val="004523DD"/>
    <w:rsid w:val="00452FC9"/>
    <w:rsid w:val="00456FF7"/>
    <w:rsid w:val="00457684"/>
    <w:rsid w:val="0046067D"/>
    <w:rsid w:val="00460E23"/>
    <w:rsid w:val="00461CC1"/>
    <w:rsid w:val="00463855"/>
    <w:rsid w:val="0046751B"/>
    <w:rsid w:val="0047116B"/>
    <w:rsid w:val="00476663"/>
    <w:rsid w:val="00476D92"/>
    <w:rsid w:val="0047701C"/>
    <w:rsid w:val="00484BB0"/>
    <w:rsid w:val="0049130E"/>
    <w:rsid w:val="00494F3C"/>
    <w:rsid w:val="004A16CF"/>
    <w:rsid w:val="004A18A1"/>
    <w:rsid w:val="004A3225"/>
    <w:rsid w:val="004A3AC2"/>
    <w:rsid w:val="004A3C64"/>
    <w:rsid w:val="004A60AC"/>
    <w:rsid w:val="004A7408"/>
    <w:rsid w:val="004B1CF1"/>
    <w:rsid w:val="004B4A83"/>
    <w:rsid w:val="004C11BF"/>
    <w:rsid w:val="004C16BC"/>
    <w:rsid w:val="004C29FC"/>
    <w:rsid w:val="004C46CB"/>
    <w:rsid w:val="004C5D66"/>
    <w:rsid w:val="004D0D63"/>
    <w:rsid w:val="004D2F3D"/>
    <w:rsid w:val="004D64DD"/>
    <w:rsid w:val="004E07F2"/>
    <w:rsid w:val="004E47F8"/>
    <w:rsid w:val="004F051C"/>
    <w:rsid w:val="004F109C"/>
    <w:rsid w:val="004F35F7"/>
    <w:rsid w:val="004F402F"/>
    <w:rsid w:val="004F42FF"/>
    <w:rsid w:val="004F66F4"/>
    <w:rsid w:val="004F681F"/>
    <w:rsid w:val="00501AD7"/>
    <w:rsid w:val="00512B43"/>
    <w:rsid w:val="005138ED"/>
    <w:rsid w:val="005149D4"/>
    <w:rsid w:val="00514BC9"/>
    <w:rsid w:val="0051518C"/>
    <w:rsid w:val="00522442"/>
    <w:rsid w:val="00522497"/>
    <w:rsid w:val="00523B37"/>
    <w:rsid w:val="00523EDD"/>
    <w:rsid w:val="00533343"/>
    <w:rsid w:val="00533E86"/>
    <w:rsid w:val="005404FE"/>
    <w:rsid w:val="00541BEF"/>
    <w:rsid w:val="00543291"/>
    <w:rsid w:val="00554732"/>
    <w:rsid w:val="0055492F"/>
    <w:rsid w:val="00561865"/>
    <w:rsid w:val="0056225A"/>
    <w:rsid w:val="00562297"/>
    <w:rsid w:val="00562F6A"/>
    <w:rsid w:val="005709E9"/>
    <w:rsid w:val="005757BA"/>
    <w:rsid w:val="00580004"/>
    <w:rsid w:val="00580153"/>
    <w:rsid w:val="0058241A"/>
    <w:rsid w:val="005829BB"/>
    <w:rsid w:val="00586953"/>
    <w:rsid w:val="00590FC9"/>
    <w:rsid w:val="00592113"/>
    <w:rsid w:val="005964BA"/>
    <w:rsid w:val="00597577"/>
    <w:rsid w:val="005A0404"/>
    <w:rsid w:val="005A11FD"/>
    <w:rsid w:val="005A1D53"/>
    <w:rsid w:val="005A292A"/>
    <w:rsid w:val="005A2F6C"/>
    <w:rsid w:val="005A527B"/>
    <w:rsid w:val="005A6360"/>
    <w:rsid w:val="005B05DD"/>
    <w:rsid w:val="005B0E88"/>
    <w:rsid w:val="005B10EE"/>
    <w:rsid w:val="005B5292"/>
    <w:rsid w:val="005B6751"/>
    <w:rsid w:val="005B6CE0"/>
    <w:rsid w:val="005C623B"/>
    <w:rsid w:val="005D0BB9"/>
    <w:rsid w:val="005D2AB5"/>
    <w:rsid w:val="005D4623"/>
    <w:rsid w:val="005D4C1A"/>
    <w:rsid w:val="005D62CC"/>
    <w:rsid w:val="005E1F40"/>
    <w:rsid w:val="005E277F"/>
    <w:rsid w:val="005E609E"/>
    <w:rsid w:val="005F0699"/>
    <w:rsid w:val="005F1229"/>
    <w:rsid w:val="005F2247"/>
    <w:rsid w:val="005F404F"/>
    <w:rsid w:val="005F5BD0"/>
    <w:rsid w:val="00602ECC"/>
    <w:rsid w:val="00604F75"/>
    <w:rsid w:val="00606CC3"/>
    <w:rsid w:val="00612562"/>
    <w:rsid w:val="00613AA4"/>
    <w:rsid w:val="00613B00"/>
    <w:rsid w:val="0062067E"/>
    <w:rsid w:val="00623DF5"/>
    <w:rsid w:val="00632C99"/>
    <w:rsid w:val="0063398E"/>
    <w:rsid w:val="006343FC"/>
    <w:rsid w:val="00634BA5"/>
    <w:rsid w:val="00635F28"/>
    <w:rsid w:val="006367C1"/>
    <w:rsid w:val="00643691"/>
    <w:rsid w:val="006447B8"/>
    <w:rsid w:val="0064516A"/>
    <w:rsid w:val="00652644"/>
    <w:rsid w:val="006536AB"/>
    <w:rsid w:val="00661269"/>
    <w:rsid w:val="00661EC7"/>
    <w:rsid w:val="00662867"/>
    <w:rsid w:val="006638CF"/>
    <w:rsid w:val="00664375"/>
    <w:rsid w:val="00664578"/>
    <w:rsid w:val="00665AF4"/>
    <w:rsid w:val="00667045"/>
    <w:rsid w:val="00672A4C"/>
    <w:rsid w:val="00673DB9"/>
    <w:rsid w:val="00675914"/>
    <w:rsid w:val="0068003D"/>
    <w:rsid w:val="006812EA"/>
    <w:rsid w:val="0068133F"/>
    <w:rsid w:val="0068145C"/>
    <w:rsid w:val="00681B78"/>
    <w:rsid w:val="00687400"/>
    <w:rsid w:val="00687FC4"/>
    <w:rsid w:val="006927CD"/>
    <w:rsid w:val="00693F5E"/>
    <w:rsid w:val="00695EE9"/>
    <w:rsid w:val="006964C5"/>
    <w:rsid w:val="0069661E"/>
    <w:rsid w:val="0069732E"/>
    <w:rsid w:val="006A2018"/>
    <w:rsid w:val="006A2DBC"/>
    <w:rsid w:val="006A6972"/>
    <w:rsid w:val="006B030F"/>
    <w:rsid w:val="006B1ACC"/>
    <w:rsid w:val="006B287D"/>
    <w:rsid w:val="006C1FB9"/>
    <w:rsid w:val="006C60B0"/>
    <w:rsid w:val="006C6F9E"/>
    <w:rsid w:val="006C7950"/>
    <w:rsid w:val="006D0F3A"/>
    <w:rsid w:val="006D146D"/>
    <w:rsid w:val="006D270F"/>
    <w:rsid w:val="006D2885"/>
    <w:rsid w:val="006D294C"/>
    <w:rsid w:val="006D30C2"/>
    <w:rsid w:val="006D584B"/>
    <w:rsid w:val="006E03BB"/>
    <w:rsid w:val="006E0A86"/>
    <w:rsid w:val="006E1D0F"/>
    <w:rsid w:val="006E49E2"/>
    <w:rsid w:val="006E53F8"/>
    <w:rsid w:val="006F410C"/>
    <w:rsid w:val="006F5AD7"/>
    <w:rsid w:val="006F6E98"/>
    <w:rsid w:val="006F7877"/>
    <w:rsid w:val="007018B0"/>
    <w:rsid w:val="007026B6"/>
    <w:rsid w:val="00704F71"/>
    <w:rsid w:val="00705CC2"/>
    <w:rsid w:val="00706834"/>
    <w:rsid w:val="0070746D"/>
    <w:rsid w:val="007113F1"/>
    <w:rsid w:val="00712536"/>
    <w:rsid w:val="00713672"/>
    <w:rsid w:val="00714A1A"/>
    <w:rsid w:val="00716BED"/>
    <w:rsid w:val="00716CF5"/>
    <w:rsid w:val="00717988"/>
    <w:rsid w:val="00717CB1"/>
    <w:rsid w:val="0072115D"/>
    <w:rsid w:val="00722A14"/>
    <w:rsid w:val="00724AF8"/>
    <w:rsid w:val="00726839"/>
    <w:rsid w:val="00732915"/>
    <w:rsid w:val="007355A4"/>
    <w:rsid w:val="00735D3E"/>
    <w:rsid w:val="007404A0"/>
    <w:rsid w:val="00744705"/>
    <w:rsid w:val="00752577"/>
    <w:rsid w:val="00752F3B"/>
    <w:rsid w:val="00756152"/>
    <w:rsid w:val="00760135"/>
    <w:rsid w:val="007622F2"/>
    <w:rsid w:val="007636B4"/>
    <w:rsid w:val="007638AA"/>
    <w:rsid w:val="00764C9D"/>
    <w:rsid w:val="007701F7"/>
    <w:rsid w:val="00770C98"/>
    <w:rsid w:val="007744BD"/>
    <w:rsid w:val="00776648"/>
    <w:rsid w:val="00777223"/>
    <w:rsid w:val="00777256"/>
    <w:rsid w:val="007828CD"/>
    <w:rsid w:val="00782EC9"/>
    <w:rsid w:val="007866CD"/>
    <w:rsid w:val="007A5745"/>
    <w:rsid w:val="007B2208"/>
    <w:rsid w:val="007B3A66"/>
    <w:rsid w:val="007B759F"/>
    <w:rsid w:val="007B7E30"/>
    <w:rsid w:val="007B7E59"/>
    <w:rsid w:val="007C1C12"/>
    <w:rsid w:val="007C31DC"/>
    <w:rsid w:val="007C50D6"/>
    <w:rsid w:val="007C56AD"/>
    <w:rsid w:val="007C6FD5"/>
    <w:rsid w:val="007D1BB2"/>
    <w:rsid w:val="007D3711"/>
    <w:rsid w:val="007D3D24"/>
    <w:rsid w:val="007D6149"/>
    <w:rsid w:val="007E1065"/>
    <w:rsid w:val="007E2C57"/>
    <w:rsid w:val="007E3B6F"/>
    <w:rsid w:val="007E4330"/>
    <w:rsid w:val="007E60FA"/>
    <w:rsid w:val="007E7F2F"/>
    <w:rsid w:val="007F170A"/>
    <w:rsid w:val="007F2EC3"/>
    <w:rsid w:val="007F3B55"/>
    <w:rsid w:val="00800FD1"/>
    <w:rsid w:val="00803379"/>
    <w:rsid w:val="00805569"/>
    <w:rsid w:val="00807365"/>
    <w:rsid w:val="00807A21"/>
    <w:rsid w:val="00812387"/>
    <w:rsid w:val="008147A2"/>
    <w:rsid w:val="00815F63"/>
    <w:rsid w:val="00820620"/>
    <w:rsid w:val="008206BB"/>
    <w:rsid w:val="008218F5"/>
    <w:rsid w:val="00821A39"/>
    <w:rsid w:val="00834252"/>
    <w:rsid w:val="00836882"/>
    <w:rsid w:val="00837AFD"/>
    <w:rsid w:val="00841D1D"/>
    <w:rsid w:val="00842E67"/>
    <w:rsid w:val="00847124"/>
    <w:rsid w:val="0085164D"/>
    <w:rsid w:val="008532DF"/>
    <w:rsid w:val="00855F93"/>
    <w:rsid w:val="00860D53"/>
    <w:rsid w:val="008622C2"/>
    <w:rsid w:val="008636A3"/>
    <w:rsid w:val="00871833"/>
    <w:rsid w:val="008721F7"/>
    <w:rsid w:val="008723EB"/>
    <w:rsid w:val="008742DC"/>
    <w:rsid w:val="008743E7"/>
    <w:rsid w:val="00880CDF"/>
    <w:rsid w:val="00882BFE"/>
    <w:rsid w:val="00884E3B"/>
    <w:rsid w:val="00885372"/>
    <w:rsid w:val="00885E41"/>
    <w:rsid w:val="00886F46"/>
    <w:rsid w:val="00887D35"/>
    <w:rsid w:val="008912B9"/>
    <w:rsid w:val="008917DF"/>
    <w:rsid w:val="00895735"/>
    <w:rsid w:val="008959C1"/>
    <w:rsid w:val="00896BD7"/>
    <w:rsid w:val="008976B1"/>
    <w:rsid w:val="008A3633"/>
    <w:rsid w:val="008A3D59"/>
    <w:rsid w:val="008A73C4"/>
    <w:rsid w:val="008B2433"/>
    <w:rsid w:val="008B4890"/>
    <w:rsid w:val="008B4D31"/>
    <w:rsid w:val="008B4E6C"/>
    <w:rsid w:val="008C0860"/>
    <w:rsid w:val="008C2414"/>
    <w:rsid w:val="008C5D30"/>
    <w:rsid w:val="008C5F9A"/>
    <w:rsid w:val="008D0736"/>
    <w:rsid w:val="008D2D2C"/>
    <w:rsid w:val="008D7552"/>
    <w:rsid w:val="008E0AE2"/>
    <w:rsid w:val="008E1E72"/>
    <w:rsid w:val="008E34EF"/>
    <w:rsid w:val="008E4EE1"/>
    <w:rsid w:val="008E54BD"/>
    <w:rsid w:val="008F0896"/>
    <w:rsid w:val="008F7F4C"/>
    <w:rsid w:val="00904E64"/>
    <w:rsid w:val="009061B2"/>
    <w:rsid w:val="00907F51"/>
    <w:rsid w:val="009139A6"/>
    <w:rsid w:val="00922037"/>
    <w:rsid w:val="00924530"/>
    <w:rsid w:val="00926341"/>
    <w:rsid w:val="0093171E"/>
    <w:rsid w:val="00932BC9"/>
    <w:rsid w:val="009350D2"/>
    <w:rsid w:val="009473A9"/>
    <w:rsid w:val="00954109"/>
    <w:rsid w:val="009553C5"/>
    <w:rsid w:val="00956BAA"/>
    <w:rsid w:val="00961D91"/>
    <w:rsid w:val="009624CE"/>
    <w:rsid w:val="00964249"/>
    <w:rsid w:val="00966705"/>
    <w:rsid w:val="00973E80"/>
    <w:rsid w:val="009742D9"/>
    <w:rsid w:val="0097493B"/>
    <w:rsid w:val="00975CFF"/>
    <w:rsid w:val="009768B3"/>
    <w:rsid w:val="00987136"/>
    <w:rsid w:val="00990A7C"/>
    <w:rsid w:val="009971BD"/>
    <w:rsid w:val="00997326"/>
    <w:rsid w:val="009A0D4F"/>
    <w:rsid w:val="009A15EC"/>
    <w:rsid w:val="009A574C"/>
    <w:rsid w:val="009A5FAC"/>
    <w:rsid w:val="009B07D7"/>
    <w:rsid w:val="009B0918"/>
    <w:rsid w:val="009B0ACE"/>
    <w:rsid w:val="009B10A4"/>
    <w:rsid w:val="009B1C8F"/>
    <w:rsid w:val="009C55BE"/>
    <w:rsid w:val="009C6687"/>
    <w:rsid w:val="009C6BDD"/>
    <w:rsid w:val="009C722A"/>
    <w:rsid w:val="009D2DA7"/>
    <w:rsid w:val="009D518C"/>
    <w:rsid w:val="009D58BC"/>
    <w:rsid w:val="009D5AE6"/>
    <w:rsid w:val="009E0C3A"/>
    <w:rsid w:val="009E3F84"/>
    <w:rsid w:val="009E695B"/>
    <w:rsid w:val="009E711C"/>
    <w:rsid w:val="009F5FE7"/>
    <w:rsid w:val="009F66D3"/>
    <w:rsid w:val="00A01358"/>
    <w:rsid w:val="00A01595"/>
    <w:rsid w:val="00A07970"/>
    <w:rsid w:val="00A10310"/>
    <w:rsid w:val="00A166BE"/>
    <w:rsid w:val="00A16764"/>
    <w:rsid w:val="00A21BA3"/>
    <w:rsid w:val="00A221C9"/>
    <w:rsid w:val="00A238B8"/>
    <w:rsid w:val="00A24697"/>
    <w:rsid w:val="00A2665B"/>
    <w:rsid w:val="00A32563"/>
    <w:rsid w:val="00A32613"/>
    <w:rsid w:val="00A40B1D"/>
    <w:rsid w:val="00A44932"/>
    <w:rsid w:val="00A47219"/>
    <w:rsid w:val="00A4791B"/>
    <w:rsid w:val="00A50B62"/>
    <w:rsid w:val="00A51D00"/>
    <w:rsid w:val="00A52323"/>
    <w:rsid w:val="00A5474C"/>
    <w:rsid w:val="00A61091"/>
    <w:rsid w:val="00A62853"/>
    <w:rsid w:val="00A63B79"/>
    <w:rsid w:val="00A64D76"/>
    <w:rsid w:val="00A65190"/>
    <w:rsid w:val="00A65E27"/>
    <w:rsid w:val="00A66D03"/>
    <w:rsid w:val="00A67365"/>
    <w:rsid w:val="00A675F3"/>
    <w:rsid w:val="00A70D33"/>
    <w:rsid w:val="00A7189D"/>
    <w:rsid w:val="00A74208"/>
    <w:rsid w:val="00A748D5"/>
    <w:rsid w:val="00A74BA7"/>
    <w:rsid w:val="00A775CF"/>
    <w:rsid w:val="00A81528"/>
    <w:rsid w:val="00A8182D"/>
    <w:rsid w:val="00A86403"/>
    <w:rsid w:val="00A93785"/>
    <w:rsid w:val="00A93BF1"/>
    <w:rsid w:val="00A95CD7"/>
    <w:rsid w:val="00A96544"/>
    <w:rsid w:val="00A97919"/>
    <w:rsid w:val="00AA2A89"/>
    <w:rsid w:val="00AA3449"/>
    <w:rsid w:val="00AA361E"/>
    <w:rsid w:val="00AA5F94"/>
    <w:rsid w:val="00AA679B"/>
    <w:rsid w:val="00AB2A7C"/>
    <w:rsid w:val="00AB3E62"/>
    <w:rsid w:val="00AB5811"/>
    <w:rsid w:val="00AC2678"/>
    <w:rsid w:val="00AC38C5"/>
    <w:rsid w:val="00AC3ED8"/>
    <w:rsid w:val="00AC4A62"/>
    <w:rsid w:val="00AC58B0"/>
    <w:rsid w:val="00AC5AF4"/>
    <w:rsid w:val="00AC7DE4"/>
    <w:rsid w:val="00AC7E39"/>
    <w:rsid w:val="00AD0C8C"/>
    <w:rsid w:val="00AD2CF5"/>
    <w:rsid w:val="00AD3265"/>
    <w:rsid w:val="00AD33B9"/>
    <w:rsid w:val="00AD71F8"/>
    <w:rsid w:val="00AE0076"/>
    <w:rsid w:val="00AE701F"/>
    <w:rsid w:val="00AF1680"/>
    <w:rsid w:val="00AF2B49"/>
    <w:rsid w:val="00AF2B83"/>
    <w:rsid w:val="00AF7AC8"/>
    <w:rsid w:val="00B0042D"/>
    <w:rsid w:val="00B01392"/>
    <w:rsid w:val="00B01EE1"/>
    <w:rsid w:val="00B030A8"/>
    <w:rsid w:val="00B03E15"/>
    <w:rsid w:val="00B0450C"/>
    <w:rsid w:val="00B063BA"/>
    <w:rsid w:val="00B12C46"/>
    <w:rsid w:val="00B12E3C"/>
    <w:rsid w:val="00B134C1"/>
    <w:rsid w:val="00B15E7B"/>
    <w:rsid w:val="00B207CD"/>
    <w:rsid w:val="00B21076"/>
    <w:rsid w:val="00B214D1"/>
    <w:rsid w:val="00B22A8D"/>
    <w:rsid w:val="00B23B43"/>
    <w:rsid w:val="00B23EFC"/>
    <w:rsid w:val="00B2644E"/>
    <w:rsid w:val="00B26827"/>
    <w:rsid w:val="00B31BAF"/>
    <w:rsid w:val="00B34D81"/>
    <w:rsid w:val="00B35039"/>
    <w:rsid w:val="00B356FE"/>
    <w:rsid w:val="00B367E3"/>
    <w:rsid w:val="00B36CDF"/>
    <w:rsid w:val="00B37100"/>
    <w:rsid w:val="00B42E54"/>
    <w:rsid w:val="00B430D5"/>
    <w:rsid w:val="00B453E4"/>
    <w:rsid w:val="00B50EF2"/>
    <w:rsid w:val="00B512C1"/>
    <w:rsid w:val="00B53698"/>
    <w:rsid w:val="00B56C6F"/>
    <w:rsid w:val="00B57089"/>
    <w:rsid w:val="00B61052"/>
    <w:rsid w:val="00B61DCE"/>
    <w:rsid w:val="00B63986"/>
    <w:rsid w:val="00B6486D"/>
    <w:rsid w:val="00B64A27"/>
    <w:rsid w:val="00B64DED"/>
    <w:rsid w:val="00B67860"/>
    <w:rsid w:val="00B70E59"/>
    <w:rsid w:val="00B71AB4"/>
    <w:rsid w:val="00B7389A"/>
    <w:rsid w:val="00B73A43"/>
    <w:rsid w:val="00B76BDA"/>
    <w:rsid w:val="00B76F25"/>
    <w:rsid w:val="00B80BE1"/>
    <w:rsid w:val="00B82388"/>
    <w:rsid w:val="00B824FE"/>
    <w:rsid w:val="00B85ACF"/>
    <w:rsid w:val="00B8716E"/>
    <w:rsid w:val="00B87C84"/>
    <w:rsid w:val="00B905F1"/>
    <w:rsid w:val="00B927DD"/>
    <w:rsid w:val="00B93128"/>
    <w:rsid w:val="00B94BDF"/>
    <w:rsid w:val="00B96212"/>
    <w:rsid w:val="00B97BBA"/>
    <w:rsid w:val="00BA61A6"/>
    <w:rsid w:val="00BB2318"/>
    <w:rsid w:val="00BC0D04"/>
    <w:rsid w:val="00BC1EF0"/>
    <w:rsid w:val="00BC4376"/>
    <w:rsid w:val="00BC4A2B"/>
    <w:rsid w:val="00BC7E30"/>
    <w:rsid w:val="00BD0EAF"/>
    <w:rsid w:val="00BD1288"/>
    <w:rsid w:val="00BD250F"/>
    <w:rsid w:val="00BD2E1D"/>
    <w:rsid w:val="00BD369B"/>
    <w:rsid w:val="00BD63B6"/>
    <w:rsid w:val="00BD6683"/>
    <w:rsid w:val="00BD6C1E"/>
    <w:rsid w:val="00BD6C23"/>
    <w:rsid w:val="00BE0C2B"/>
    <w:rsid w:val="00BE170F"/>
    <w:rsid w:val="00BE597A"/>
    <w:rsid w:val="00BE6FB0"/>
    <w:rsid w:val="00BF06BB"/>
    <w:rsid w:val="00BF1F70"/>
    <w:rsid w:val="00BF2625"/>
    <w:rsid w:val="00BF5FEA"/>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40ED9"/>
    <w:rsid w:val="00C431E8"/>
    <w:rsid w:val="00C44595"/>
    <w:rsid w:val="00C51681"/>
    <w:rsid w:val="00C535C2"/>
    <w:rsid w:val="00C54EC4"/>
    <w:rsid w:val="00C56946"/>
    <w:rsid w:val="00C56E1E"/>
    <w:rsid w:val="00C616D7"/>
    <w:rsid w:val="00C65700"/>
    <w:rsid w:val="00C65853"/>
    <w:rsid w:val="00C70E71"/>
    <w:rsid w:val="00C71FB3"/>
    <w:rsid w:val="00C744BF"/>
    <w:rsid w:val="00C77A46"/>
    <w:rsid w:val="00C77BA0"/>
    <w:rsid w:val="00C91577"/>
    <w:rsid w:val="00C92295"/>
    <w:rsid w:val="00C94D07"/>
    <w:rsid w:val="00C96AAD"/>
    <w:rsid w:val="00CA4BD7"/>
    <w:rsid w:val="00CB1FA7"/>
    <w:rsid w:val="00CB598B"/>
    <w:rsid w:val="00CB69AD"/>
    <w:rsid w:val="00CB69F7"/>
    <w:rsid w:val="00CC3AE2"/>
    <w:rsid w:val="00CC5B67"/>
    <w:rsid w:val="00CC64E4"/>
    <w:rsid w:val="00CC7252"/>
    <w:rsid w:val="00CD2DFF"/>
    <w:rsid w:val="00CD3A6B"/>
    <w:rsid w:val="00CD661B"/>
    <w:rsid w:val="00CE141C"/>
    <w:rsid w:val="00CE3893"/>
    <w:rsid w:val="00CE460F"/>
    <w:rsid w:val="00CE6E82"/>
    <w:rsid w:val="00CE72C2"/>
    <w:rsid w:val="00CE74DB"/>
    <w:rsid w:val="00CE77AD"/>
    <w:rsid w:val="00CF0F37"/>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59C6"/>
    <w:rsid w:val="00D17389"/>
    <w:rsid w:val="00D242F9"/>
    <w:rsid w:val="00D3028D"/>
    <w:rsid w:val="00D30A01"/>
    <w:rsid w:val="00D31413"/>
    <w:rsid w:val="00D324C5"/>
    <w:rsid w:val="00D360A6"/>
    <w:rsid w:val="00D371AD"/>
    <w:rsid w:val="00D4358F"/>
    <w:rsid w:val="00D4500B"/>
    <w:rsid w:val="00D475CC"/>
    <w:rsid w:val="00D50214"/>
    <w:rsid w:val="00D50FF5"/>
    <w:rsid w:val="00D510A4"/>
    <w:rsid w:val="00D522BB"/>
    <w:rsid w:val="00D549AC"/>
    <w:rsid w:val="00D55158"/>
    <w:rsid w:val="00D57FE8"/>
    <w:rsid w:val="00D600A2"/>
    <w:rsid w:val="00D61DB4"/>
    <w:rsid w:val="00D62FD6"/>
    <w:rsid w:val="00D631EE"/>
    <w:rsid w:val="00D6394D"/>
    <w:rsid w:val="00D664F7"/>
    <w:rsid w:val="00D667F2"/>
    <w:rsid w:val="00D81AA5"/>
    <w:rsid w:val="00D832A7"/>
    <w:rsid w:val="00D83EF2"/>
    <w:rsid w:val="00D96BC7"/>
    <w:rsid w:val="00DA2793"/>
    <w:rsid w:val="00DB0456"/>
    <w:rsid w:val="00DB114A"/>
    <w:rsid w:val="00DB3979"/>
    <w:rsid w:val="00DB66E9"/>
    <w:rsid w:val="00DC02EC"/>
    <w:rsid w:val="00DC1B15"/>
    <w:rsid w:val="00DC1CE8"/>
    <w:rsid w:val="00DC34D5"/>
    <w:rsid w:val="00DC5D27"/>
    <w:rsid w:val="00DC6C4D"/>
    <w:rsid w:val="00DD07A3"/>
    <w:rsid w:val="00DD4249"/>
    <w:rsid w:val="00DD7309"/>
    <w:rsid w:val="00DD768A"/>
    <w:rsid w:val="00DD7B45"/>
    <w:rsid w:val="00DE125F"/>
    <w:rsid w:val="00DE1D83"/>
    <w:rsid w:val="00DF243B"/>
    <w:rsid w:val="00DF363C"/>
    <w:rsid w:val="00DF4C7D"/>
    <w:rsid w:val="00E01FDF"/>
    <w:rsid w:val="00E02D35"/>
    <w:rsid w:val="00E039D7"/>
    <w:rsid w:val="00E05D69"/>
    <w:rsid w:val="00E10F5B"/>
    <w:rsid w:val="00E13FD7"/>
    <w:rsid w:val="00E14426"/>
    <w:rsid w:val="00E15A1F"/>
    <w:rsid w:val="00E2209F"/>
    <w:rsid w:val="00E229F6"/>
    <w:rsid w:val="00E27250"/>
    <w:rsid w:val="00E27D58"/>
    <w:rsid w:val="00E31064"/>
    <w:rsid w:val="00E313B9"/>
    <w:rsid w:val="00E31AF4"/>
    <w:rsid w:val="00E361CD"/>
    <w:rsid w:val="00E37932"/>
    <w:rsid w:val="00E46310"/>
    <w:rsid w:val="00E47AA5"/>
    <w:rsid w:val="00E47F6D"/>
    <w:rsid w:val="00E5599C"/>
    <w:rsid w:val="00E559BC"/>
    <w:rsid w:val="00E6130E"/>
    <w:rsid w:val="00E63B70"/>
    <w:rsid w:val="00E70BDD"/>
    <w:rsid w:val="00E71FE8"/>
    <w:rsid w:val="00E72FEC"/>
    <w:rsid w:val="00E7450A"/>
    <w:rsid w:val="00E7688F"/>
    <w:rsid w:val="00E773EC"/>
    <w:rsid w:val="00E77B1C"/>
    <w:rsid w:val="00E8035E"/>
    <w:rsid w:val="00E90AA2"/>
    <w:rsid w:val="00E91196"/>
    <w:rsid w:val="00E92FE1"/>
    <w:rsid w:val="00E95E08"/>
    <w:rsid w:val="00EA0334"/>
    <w:rsid w:val="00EA3A35"/>
    <w:rsid w:val="00EA410D"/>
    <w:rsid w:val="00EA5155"/>
    <w:rsid w:val="00EB01E2"/>
    <w:rsid w:val="00EB5668"/>
    <w:rsid w:val="00EB7DE4"/>
    <w:rsid w:val="00EC21EE"/>
    <w:rsid w:val="00EC39BE"/>
    <w:rsid w:val="00EC48E6"/>
    <w:rsid w:val="00EC5FFA"/>
    <w:rsid w:val="00ED2900"/>
    <w:rsid w:val="00ED3ED7"/>
    <w:rsid w:val="00EE1BBC"/>
    <w:rsid w:val="00EE1C4D"/>
    <w:rsid w:val="00EE34B2"/>
    <w:rsid w:val="00EF24CA"/>
    <w:rsid w:val="00EF2657"/>
    <w:rsid w:val="00EF4975"/>
    <w:rsid w:val="00F03CE7"/>
    <w:rsid w:val="00F05737"/>
    <w:rsid w:val="00F05912"/>
    <w:rsid w:val="00F07334"/>
    <w:rsid w:val="00F20DCE"/>
    <w:rsid w:val="00F25491"/>
    <w:rsid w:val="00F25BF8"/>
    <w:rsid w:val="00F27937"/>
    <w:rsid w:val="00F27D16"/>
    <w:rsid w:val="00F32080"/>
    <w:rsid w:val="00F339F0"/>
    <w:rsid w:val="00F35D38"/>
    <w:rsid w:val="00F35D6B"/>
    <w:rsid w:val="00F433A6"/>
    <w:rsid w:val="00F4734E"/>
    <w:rsid w:val="00F5326B"/>
    <w:rsid w:val="00F54F46"/>
    <w:rsid w:val="00F56BD6"/>
    <w:rsid w:val="00F624AC"/>
    <w:rsid w:val="00F63E08"/>
    <w:rsid w:val="00F64E29"/>
    <w:rsid w:val="00F64E8E"/>
    <w:rsid w:val="00F75B0B"/>
    <w:rsid w:val="00F77E34"/>
    <w:rsid w:val="00F80465"/>
    <w:rsid w:val="00F847D4"/>
    <w:rsid w:val="00F87E47"/>
    <w:rsid w:val="00F94700"/>
    <w:rsid w:val="00FA03C4"/>
    <w:rsid w:val="00FA2444"/>
    <w:rsid w:val="00FA3AAA"/>
    <w:rsid w:val="00FA5F87"/>
    <w:rsid w:val="00FB1D60"/>
    <w:rsid w:val="00FB1FFA"/>
    <w:rsid w:val="00FB244B"/>
    <w:rsid w:val="00FB2B57"/>
    <w:rsid w:val="00FB2BC6"/>
    <w:rsid w:val="00FB67D0"/>
    <w:rsid w:val="00FC161B"/>
    <w:rsid w:val="00FC1A8C"/>
    <w:rsid w:val="00FC30B6"/>
    <w:rsid w:val="00FC3DE2"/>
    <w:rsid w:val="00FC571D"/>
    <w:rsid w:val="00FC66BF"/>
    <w:rsid w:val="00FD1F67"/>
    <w:rsid w:val="00FD206F"/>
    <w:rsid w:val="00FD6C38"/>
    <w:rsid w:val="00FD6EE1"/>
    <w:rsid w:val="00FE10D2"/>
    <w:rsid w:val="00FE2BE6"/>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bad-salzuflen-darf-sich-weiter-allergikerfreundliche-kommune-nennen" TargetMode="External"/><Relationship Id="rId10" Type="http://schemas.openxmlformats.org/officeDocument/2006/relationships/hyperlink" Target="mailto: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BE767-0559-004A-9FA0-3C0033C2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6183</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7150</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2019-06-12T07:03:00Z</dcterms:created>
  <dcterms:modified xsi:type="dcterms:W3CDTF">2019-06-12T07:03:00Z</dcterms:modified>
</cp:coreProperties>
</file>