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BA5D4C9" w14:textId="77777777" w:rsidR="002855DA" w:rsidRDefault="00285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0426E819" w14:textId="3FA8024E" w:rsidR="00884407" w:rsidRPr="00884407" w:rsidRDefault="00885FEE" w:rsidP="00884407">
      <w:pPr>
        <w:rPr>
          <w:rStyle w:val="Betont"/>
          <w:rFonts w:ascii="Arial" w:hAnsi="Arial" w:cs="Arial"/>
          <w:bCs w:val="0"/>
          <w:color w:val="000000"/>
          <w:sz w:val="84"/>
          <w:szCs w:val="84"/>
          <w:shd w:val="clear" w:color="auto" w:fill="FFFFFF"/>
        </w:rPr>
      </w:pPr>
      <w:r>
        <w:rPr>
          <w:rStyle w:val="Betont"/>
          <w:rFonts w:ascii="Arial" w:hAnsi="Arial" w:cs="Arial"/>
          <w:bCs w:val="0"/>
          <w:color w:val="000000"/>
          <w:sz w:val="84"/>
          <w:szCs w:val="84"/>
          <w:shd w:val="clear" w:color="auto" w:fill="FFFFFF"/>
        </w:rPr>
        <w:t>Bunte Heißluftballons, Flammkuchen und zwei Sportstars</w:t>
      </w:r>
      <w:r w:rsidR="00884407" w:rsidRPr="00884407">
        <w:rPr>
          <w:rStyle w:val="Betont"/>
          <w:rFonts w:ascii="Arial" w:hAnsi="Arial" w:cs="Arial"/>
          <w:bCs w:val="0"/>
          <w:color w:val="000000"/>
          <w:sz w:val="84"/>
          <w:szCs w:val="84"/>
          <w:shd w:val="clear" w:color="auto" w:fill="FFFFFF"/>
        </w:rPr>
        <w:t xml:space="preserve"> </w:t>
      </w:r>
    </w:p>
    <w:p w14:paraId="1533DDA3" w14:textId="43D8B053" w:rsidR="002E06FA" w:rsidRPr="00884407" w:rsidRDefault="00885FEE" w:rsidP="00760F91">
      <w:pPr>
        <w:ind w:right="425"/>
        <w:rPr>
          <w:rStyle w:val="Betont"/>
          <w:rFonts w:ascii="Arial" w:hAnsi="Arial" w:cs="Arial"/>
          <w:bCs w:val="0"/>
          <w:color w:val="000000"/>
          <w:sz w:val="32"/>
          <w:szCs w:val="32"/>
          <w:shd w:val="clear" w:color="auto" w:fill="FFFFFF"/>
        </w:rPr>
      </w:pPr>
      <w:r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>„1. Wiesengrund-Ballonfestival</w:t>
      </w:r>
      <w:r w:rsidR="00760F91"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>“</w:t>
      </w:r>
      <w:r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 xml:space="preserve"> in Bad </w:t>
      </w:r>
      <w:proofErr w:type="spellStart"/>
      <w:r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>Hindelang</w:t>
      </w:r>
      <w:proofErr w:type="spellEnd"/>
      <w:r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 xml:space="preserve"> </w:t>
      </w:r>
      <w:r w:rsidR="00760F91"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 xml:space="preserve">– Ballonglühen </w:t>
      </w:r>
      <w:r w:rsidR="000D5A70"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>mit Marc Girardelli und C</w:t>
      </w:r>
      <w:r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>arl-Uwe Steeb</w:t>
      </w:r>
    </w:p>
    <w:p w14:paraId="241218F2" w14:textId="607903B8" w:rsidR="001644ED" w:rsidRPr="002E06FA" w:rsidRDefault="002E06FA" w:rsidP="002E06FA">
      <w:pPr>
        <w:rPr>
          <w:rStyle w:val="Betont"/>
          <w:b w:val="0"/>
          <w:bCs w:val="0"/>
          <w:sz w:val="32"/>
          <w:szCs w:val="32"/>
        </w:rPr>
      </w:pPr>
      <w:r>
        <w:rPr>
          <w:rStyle w:val="Betont"/>
          <w:rFonts w:ascii="Arial" w:hAnsi="Arial" w:cs="Arial"/>
          <w:b w:val="0"/>
          <w:bCs w:val="0"/>
          <w:color w:val="000000"/>
          <w:sz w:val="32"/>
          <w:szCs w:val="32"/>
          <w:shd w:val="clear" w:color="auto" w:fill="FFFFFF"/>
        </w:rPr>
        <w:t xml:space="preserve"> </w:t>
      </w:r>
    </w:p>
    <w:p w14:paraId="053141CD" w14:textId="432538A0" w:rsidR="00D2214B" w:rsidRDefault="00484348" w:rsidP="00885FEE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 w:rsidRPr="00E637FC">
        <w:rPr>
          <w:rStyle w:val="Betont"/>
          <w:rFonts w:ascii="Arial" w:hAnsi="Arial" w:cs="Arial"/>
          <w:bCs w:val="0"/>
          <w:color w:val="000000"/>
          <w:sz w:val="24"/>
          <w:szCs w:val="24"/>
          <w:shd w:val="clear" w:color="auto" w:fill="FFFFFF"/>
        </w:rPr>
        <w:t xml:space="preserve">Bad </w:t>
      </w:r>
      <w:proofErr w:type="spellStart"/>
      <w:r w:rsidRPr="00E637FC">
        <w:rPr>
          <w:rStyle w:val="Betont"/>
          <w:rFonts w:ascii="Arial" w:hAnsi="Arial" w:cs="Arial"/>
          <w:bCs w:val="0"/>
          <w:color w:val="000000"/>
          <w:sz w:val="24"/>
          <w:szCs w:val="24"/>
          <w:shd w:val="clear" w:color="auto" w:fill="FFFFFF"/>
        </w:rPr>
        <w:t>Hindelang</w:t>
      </w:r>
      <w:proofErr w:type="spellEnd"/>
      <w:r w:rsidR="001644ED" w:rsidRPr="00E637FC">
        <w:rPr>
          <w:rStyle w:val="Betont"/>
          <w:rFonts w:ascii="Arial" w:hAnsi="Arial" w:cs="Arial"/>
          <w:bCs w:val="0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1644ED" w:rsidRPr="00E637FC">
        <w:rPr>
          <w:rStyle w:val="Betont"/>
          <w:rFonts w:ascii="Arial" w:hAnsi="Arial" w:cs="Arial"/>
          <w:bCs w:val="0"/>
          <w:color w:val="000000"/>
          <w:sz w:val="24"/>
          <w:szCs w:val="24"/>
          <w:shd w:val="clear" w:color="auto" w:fill="FFFFFF"/>
        </w:rPr>
        <w:t>dk</w:t>
      </w:r>
      <w:proofErr w:type="spellEnd"/>
      <w:r w:rsidR="001644ED" w:rsidRPr="00E637FC">
        <w:rPr>
          <w:rStyle w:val="Betont"/>
          <w:rFonts w:ascii="Arial" w:hAnsi="Arial" w:cs="Arial"/>
          <w:bCs w:val="0"/>
          <w:color w:val="000000"/>
          <w:sz w:val="24"/>
          <w:szCs w:val="24"/>
          <w:shd w:val="clear" w:color="auto" w:fill="FFFFFF"/>
        </w:rPr>
        <w:t>).</w:t>
      </w:r>
      <w:r w:rsid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885FEE"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Auf zahlreiche Heißluftballons, Flammkuchen und zwei ehemalige Sportstars können sich die Teilnehmer beim „1. Wiesengrund-Ballonfestival“ (21. Januar – 27. Januar) in Bad </w:t>
      </w:r>
      <w:proofErr w:type="spellStart"/>
      <w:r w:rsidR="00885FEE"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</w:t>
      </w:r>
      <w:proofErr w:type="spellEnd"/>
      <w:r w:rsidR="00885FEE"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(Allgäu) freuen. Sieben Ballon-Teams haben sich angekündigt für die Veranstaltung, die eine Woche auf dem Areal des Hotels Wiesengrund nahe der </w:t>
      </w:r>
      <w:proofErr w:type="spellStart"/>
      <w:r w:rsidR="00885FEE"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Hornbahn</w:t>
      </w:r>
      <w:proofErr w:type="spellEnd"/>
      <w:r w:rsidR="00885FEE"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stattfinden wird. Gewerbliche Ballonfahrer sind mit am Start – somit können Gäste und Besucher Ballonfahrten direkt vor Ort buchen. </w:t>
      </w:r>
      <w:r w:rsidR="00F966C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Highlight des Ballonfestivals</w:t>
      </w:r>
      <w:r w:rsidR="00885FEE"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wird das Ballonglühen am Mittwoch, 24. Januar, ab 16 Uhr se</w:t>
      </w:r>
      <w:r w:rsidR="00D2214B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in (Ausweichtermin 25. Januar). Mit dabei sein werden die ehemaligen Sportstars Marc Girardelli</w:t>
      </w:r>
      <w:r w:rsidR="00F966C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(Ski a</w:t>
      </w:r>
      <w:r w:rsidR="0077138D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lp</w:t>
      </w:r>
      <w:r w:rsidR="00F966C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in)</w:t>
      </w:r>
      <w:r w:rsidR="000D5A70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und C</w:t>
      </w:r>
      <w:r w:rsidR="00D2214B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arl-Uwe Steeb</w:t>
      </w:r>
      <w:r w:rsidR="00F966C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(Tennis)</w:t>
      </w:r>
      <w:r w:rsidR="00D2214B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</w:p>
    <w:p w14:paraId="39540702" w14:textId="0EF09C91" w:rsidR="00980621" w:rsidRDefault="00D2214B" w:rsidP="00980621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Beim Ballonglühen werden Heißluftballons in der Dämmerung oder Dunkelheit aufgerichtet und fahrfertig gemacht. Die Flamme des Brenners beleuchtet die Ballonhülle, die wie eine riesige Glühlampe das Bad </w:t>
      </w:r>
      <w:proofErr w:type="spellStart"/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Hindelanger</w:t>
      </w:r>
      <w:proofErr w:type="spellEnd"/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Winterpanorama rund um das Hotel Wiesengrund in ein besonderes Licht tauchen wird. Die Ballons bleibe</w:t>
      </w: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n beim Ballonglühen am Boden. </w:t>
      </w:r>
      <w:r w:rsidR="00980621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</w:p>
    <w:p w14:paraId="56318786" w14:textId="242A4922" w:rsidR="00D2214B" w:rsidRPr="00885FEE" w:rsidRDefault="00D2214B" w:rsidP="00D2214B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„Das Leben ist wie eine Ballonfahrt – manchmal muss man erst Ballast abwerfen, um wieder steigen, fliegen, lachen und träumen zu können“, rezitiert Wiesengrund-Geschäftsführerin Beate Kullmann eine bekannte Ballonfahrer- und  Lebensweisheit und fügt hinzu: „Getreu diesem Motto bieten wir an, mit dem ganz persönlichen</w:t>
      </w:r>
      <w:r w:rsidR="00A80F2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Ballastabwurf gleich zu Beginn des neuen Jahres </w:t>
      </w: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zu beginnen.“  </w:t>
      </w:r>
      <w:r w:rsidR="00A80F2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</w:p>
    <w:p w14:paraId="0544752C" w14:textId="77777777" w:rsidR="00A80F23" w:rsidRDefault="00A80F23" w:rsidP="00885FEE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</w:p>
    <w:p w14:paraId="2E4FC7F7" w14:textId="77777777" w:rsidR="00A80F23" w:rsidRDefault="00A80F23" w:rsidP="00885FEE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</w:p>
    <w:p w14:paraId="45B7244C" w14:textId="77777777" w:rsidR="00A80F23" w:rsidRDefault="00A80F23" w:rsidP="00885FEE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</w:p>
    <w:p w14:paraId="2B6D4454" w14:textId="440417A6" w:rsidR="00885FEE" w:rsidRDefault="00885FEE" w:rsidP="00885FEE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Den Hotelinhabern Beate und Alexander Kullmann ist es in Zusammenarbeit mit dem Sponsor des Events, der </w:t>
      </w:r>
      <w:proofErr w:type="spellStart"/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Bemer</w:t>
      </w:r>
      <w:proofErr w:type="spellEnd"/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Group aus </w:t>
      </w:r>
      <w:proofErr w:type="spellStart"/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Triesen</w:t>
      </w:r>
      <w:proofErr w:type="spellEnd"/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(Liechtenstein), gelungen, für das Ballonglühen am Mittwoch, 24. Januar, zwei frühere Sportstars zu gewinnen: </w:t>
      </w:r>
      <w:r w:rsidR="00353DD0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D</w:t>
      </w:r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abei s</w:t>
      </w:r>
      <w:r w:rsidR="000D5A70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ein werden Marc Girardelli und C</w:t>
      </w:r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arl-Uwe Steeb. Der im öst</w:t>
      </w:r>
      <w:r w:rsidR="00353DD0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erreichischen Lustenau Marc </w:t>
      </w:r>
      <w:r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Girardelli (54) gewann für Luxemburg viermal die Ski-Weltmeisterschaft, fünfmal den Gesamtweltcup, zweimal Olympia-Silber und zählt mit insgesamt 46 Weltcup-Siegen zu den erfolgreichsten Skifahrern aller Zeiten. </w:t>
      </w:r>
    </w:p>
    <w:p w14:paraId="68ECF686" w14:textId="6BAE9ACB" w:rsidR="006B36C4" w:rsidRDefault="000D5A70" w:rsidP="006B36C4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Der frühere Tennisprofi C</w:t>
      </w:r>
      <w:r w:rsidR="00885FEE" w:rsidRP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arl-Uwe Steeb (50) schaffte es in seiner Karriere bis auf Weltranglistenplatz 14. Steeb war zudem Mitglied der Daviscup-Mannschaft, die 1988 in Göteborg gegen Schweden erstmals in der Geschichte diesen Titel nach Deutschland holte. „Charly“ Steeb ebnete seinerzeit mit seinem Fünf-Satz-Erfolg gegen den damaligen Weltranglistenersten Mats Wilander den Weg für den historischen deutschen Triumph.</w:t>
      </w:r>
      <w:r w:rsidR="006B36C4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</w:p>
    <w:p w14:paraId="6B4B5B87" w14:textId="3033C15F" w:rsidR="006B36C4" w:rsidRDefault="00EB08C6" w:rsidP="006B36C4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Beate und Alexander Kullmann wollen </w:t>
      </w:r>
      <w:r w:rsidR="006B36C4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mit dem Ballonfestival und dem Ballonglühen </w:t>
      </w: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eine Veranstaltung in Bad 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zumindest teilweise wiederbeleben, die in den vergangenen Jahren bei Gästen und Einheimischen sehr beliebt war – die „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Montgolfiade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“. Viele Jahre war das Heißluftballon-Treffen in Bad 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ein Fixpunkt im Veranstaltungskalender, ehe es in das nahe 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Tannheimer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884407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Tal (Österreich) verlegt wurde. </w:t>
      </w: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„Mit dem 1. Wiesengrund-Ballonfestival </w:t>
      </w:r>
      <w:r w:rsidR="00353DD0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und dem Ballonglühen </w:t>
      </w: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machen wir einen ersten Schritt dafür, ein Event der besonderen Art wieder nach Bad 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zurück zu holen“, sagt Alexander Kullmann.</w:t>
      </w:r>
    </w:p>
    <w:p w14:paraId="11795420" w14:textId="05DE3B89" w:rsidR="006B36C4" w:rsidRDefault="00EB08C6" w:rsidP="006B36C4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Die „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Montgolfiade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“ ist nach den französischen Gebrüdern Joseph Michel und Jacques Étienne Montgolfier benannt, die einst den ersten Heißluftballon konstruierten und anno 1782 und 1783 die ersten Ballonfahrten unternahmen</w:t>
      </w:r>
      <w:r w:rsidR="00A52A4A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.</w:t>
      </w:r>
      <w:r w:rsidR="00A80F2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</w:p>
    <w:p w14:paraId="1933EADB" w14:textId="77777777" w:rsidR="00800C93" w:rsidRDefault="00800C93" w:rsidP="00EB08C6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</w:p>
    <w:p w14:paraId="1D40B1F0" w14:textId="309F0E55" w:rsidR="00EB08C6" w:rsidRPr="00884407" w:rsidRDefault="00EB08C6" w:rsidP="00CA4D9E">
      <w:pPr>
        <w:rPr>
          <w:rStyle w:val="Betont"/>
          <w:rFonts w:ascii="Arial" w:hAnsi="Arial" w:cs="Arial"/>
          <w:bCs w:val="0"/>
          <w:color w:val="000000"/>
          <w:sz w:val="24"/>
          <w:szCs w:val="24"/>
          <w:shd w:val="clear" w:color="auto" w:fill="FFFFFF"/>
        </w:rPr>
      </w:pPr>
      <w:r w:rsidRPr="00884407">
        <w:rPr>
          <w:rStyle w:val="Betont"/>
          <w:rFonts w:ascii="Arial" w:hAnsi="Arial" w:cs="Arial"/>
          <w:bCs w:val="0"/>
          <w:color w:val="000000"/>
          <w:sz w:val="24"/>
          <w:szCs w:val="24"/>
          <w:shd w:val="clear" w:color="auto" w:fill="FFFFFF"/>
        </w:rPr>
        <w:t xml:space="preserve">Über das Hotel Wiesengrund  </w:t>
      </w:r>
    </w:p>
    <w:p w14:paraId="02637CB8" w14:textId="2E5D22BC" w:rsidR="00884407" w:rsidRDefault="00EB08C6" w:rsidP="00EB08C6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Das Hotel Wiesengrund (80 Betten) liegt nahe der mehrfach prämierten Winter-Rodelbahn am 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Imberger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Horn sowie unweit des bekannten Bad 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Hindelanger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Bergdorfs 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Hinterstein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, das romantische Winterwanderungen anbietet. Das von Beate und Alexander Kullmann in 3. Generation geführte,  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allergikerfreundlich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zertifizierte Hotel, ist weit über das Allgäu hinaus durch seine Eventgastronomie bekannt.</w:t>
      </w:r>
      <w:r w:rsidR="00A80F2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Camping-Fans steuern gerne den 11-mal in Serie als „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TopPlatz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“ ausgezeichneten Wohnmobilpark mit a-la-</w:t>
      </w:r>
      <w:proofErr w:type="spellStart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carte</w:t>
      </w:r>
      <w:proofErr w:type="spellEnd"/>
      <w:r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-Restaurant und Wintergarten an, Unternehmen den 150 Quadratmeter großen „Akademie“-Tagungsraum, den das Wiesengrund in </w:t>
      </w:r>
      <w:r w:rsidR="00884407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das Hotel-Areal integriert hat. </w:t>
      </w:r>
    </w:p>
    <w:p w14:paraId="671D41D4" w14:textId="2A794CDE" w:rsidR="00885FEE" w:rsidRDefault="00FD2C88" w:rsidP="00885FEE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br/>
      </w:r>
      <w:r w:rsidR="00EB08C6"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Seit der Gründung vor 35 Jahren hat sich das Hotel zu einem Hotspot für Gruppen- und Individualreisen entwickelt und leistet ganz nebenbei einen großen Beitrag zum Umwelt- und Klimaschutz: Das zu 100 Prozent CO-2-neutrale und somit energieautarke Hotel versorgt seine über 15.000 Quadratmeter große Anlage ökologisch und ökonomisch selbst und produziert darüber hinaus Energie für die Gemeinde Bad </w:t>
      </w:r>
      <w:proofErr w:type="spellStart"/>
      <w:r w:rsidR="00EB08C6"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</w:t>
      </w:r>
      <w:proofErr w:type="spellEnd"/>
      <w:r w:rsidR="00EB08C6" w:rsidRPr="00EB08C6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mit.</w:t>
      </w:r>
      <w:r w:rsidR="00885FEE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</w:p>
    <w:p w14:paraId="4B86649A" w14:textId="77777777" w:rsidR="00695F9C" w:rsidRDefault="00695F9C" w:rsidP="00695F9C">
      <w:pPr>
        <w:pStyle w:val="Textkrper"/>
        <w:ind w:right="424"/>
        <w:jc w:val="both"/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</w:p>
    <w:p w14:paraId="5FD19FF3" w14:textId="1E234E7A" w:rsidR="00800C93" w:rsidRPr="00695F9C" w:rsidRDefault="00800C93" w:rsidP="00695F9C">
      <w:pPr>
        <w:rPr>
          <w:shd w:val="clear" w:color="auto" w:fill="FFFFFF"/>
        </w:rPr>
      </w:pPr>
      <w:r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Mediendownload </w:t>
      </w:r>
    </w:p>
    <w:p w14:paraId="07F209F8" w14:textId="77777777" w:rsidR="00800C93" w:rsidRDefault="00800C93" w:rsidP="00695F9C">
      <w:r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t>Pressetext + Pressefotos</w:t>
      </w:r>
    </w:p>
    <w:p w14:paraId="500F8CF4" w14:textId="5763F11F" w:rsidR="00E26047" w:rsidRDefault="00695F9C" w:rsidP="00885FEE">
      <w:pP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</w:pPr>
      <w:r w:rsidRP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https://denkinger-pr.de/blog-news/</w:t>
      </w: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bunte-heissluftballons-flammkuchen-und-zwei-sportstars</w:t>
      </w:r>
    </w:p>
    <w:p w14:paraId="57438905" w14:textId="77777777" w:rsidR="00004F8C" w:rsidRDefault="00004F8C" w:rsidP="00800C93">
      <w:pPr>
        <w:ind w:right="424"/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684B6F7" w14:textId="170A23A8" w:rsidR="00800C93" w:rsidRDefault="00A52A4A" w:rsidP="00800C93">
      <w:pPr>
        <w:ind w:right="424"/>
      </w:pPr>
      <w:r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Bildunterschriften: </w:t>
      </w:r>
      <w:r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bookmarkStart w:id="0" w:name="_GoBack"/>
      <w:bookmarkEnd w:id="0"/>
      <w:r w:rsidR="00800C93"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ballongluehen_01.JPG + ballongluehen_02.JPG </w:t>
      </w:r>
      <w:r w:rsidR="00B66589"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Im Rahmen des</w:t>
      </w:r>
      <w:r w:rsidR="00800C9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„1. Wiesengrund-Ballonfestival</w:t>
      </w:r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s</w:t>
      </w:r>
      <w:r w:rsidR="00800C9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“ </w:t>
      </w:r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findet am 24. Januar auf dem Areal des Hotels Wiesengrund</w:t>
      </w:r>
      <w:r w:rsidR="00353DD0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in Bad </w:t>
      </w:r>
      <w:proofErr w:type="spellStart"/>
      <w:r w:rsidR="00353DD0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</w:t>
      </w:r>
      <w:proofErr w:type="spellEnd"/>
      <w:r w:rsidR="00353DD0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ein Ballonglü</w:t>
      </w:r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hen statt</w:t>
      </w:r>
      <w:r w:rsidR="00B66589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br/>
      </w:r>
      <w:r w:rsidR="00800C93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Foto: Hotel Wiesengrund</w:t>
      </w:r>
    </w:p>
    <w:p w14:paraId="3C6C0815" w14:textId="77777777" w:rsidR="00800C93" w:rsidRDefault="00800C93" w:rsidP="00800C93">
      <w:pPr>
        <w:ind w:right="424"/>
      </w:pPr>
    </w:p>
    <w:p w14:paraId="177EEC1E" w14:textId="77777777" w:rsidR="00800C93" w:rsidRDefault="00800C93" w:rsidP="00800C93">
      <w:pPr>
        <w:ind w:right="424"/>
      </w:pPr>
      <w:r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t>ballongluehen_03.JPG</w:t>
      </w:r>
    </w:p>
    <w:p w14:paraId="7B34F03E" w14:textId="77777777" w:rsidR="00800C93" w:rsidRDefault="00800C93" w:rsidP="00800C93">
      <w:pPr>
        <w:ind w:right="424"/>
      </w:pP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Ganz in Weiß: Das Hotel Wiesengrund in Bad </w:t>
      </w:r>
      <w:proofErr w:type="spellStart"/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Hindelang</w:t>
      </w:r>
      <w:proofErr w:type="spellEnd"/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ist ein Hotspot für Gruppen- und Individualreisen. Foto: Hotel Wiesengrund</w:t>
      </w:r>
    </w:p>
    <w:p w14:paraId="38F18751" w14:textId="77777777" w:rsidR="00800C93" w:rsidRDefault="00800C93" w:rsidP="00800C93">
      <w:pPr>
        <w:ind w:right="424"/>
      </w:pPr>
    </w:p>
    <w:p w14:paraId="6407986A" w14:textId="351BFAF6" w:rsidR="00800C93" w:rsidRDefault="00800C93" w:rsidP="00800C93">
      <w:pPr>
        <w:ind w:right="424"/>
      </w:pPr>
      <w:r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t>ballongluehen_04.JPG + ballongluehen_05.JPG</w:t>
      </w: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B66589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br/>
      </w: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Hüttengaudi während des Ballonfestivals </w:t>
      </w:r>
      <w:r w:rsidR="00D8177F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und des Ballonglü</w:t>
      </w:r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hen</w:t>
      </w:r>
      <w:r w:rsidR="00D8177F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s</w:t>
      </w:r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gara</w:t>
      </w:r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ntiert der Wiesengrund-„</w:t>
      </w:r>
      <w:proofErr w:type="spellStart"/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Stadl</w:t>
      </w:r>
      <w:proofErr w:type="spellEnd"/>
      <w:r w:rsidR="00695F9C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“. </w:t>
      </w: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Foto: Hotel Wiesengrund </w:t>
      </w:r>
    </w:p>
    <w:p w14:paraId="126EFD31" w14:textId="77777777" w:rsidR="00800C93" w:rsidRDefault="00800C93" w:rsidP="00800C93">
      <w:pPr>
        <w:ind w:right="424"/>
      </w:pPr>
    </w:p>
    <w:p w14:paraId="46F3FCBE" w14:textId="7EDB0DFA" w:rsidR="00800C93" w:rsidRDefault="00800C93" w:rsidP="00800C93">
      <w:pPr>
        <w:ind w:right="424"/>
      </w:pPr>
      <w:r>
        <w:rPr>
          <w:rStyle w:val="Betont"/>
          <w:rFonts w:ascii="Arial" w:hAnsi="Arial" w:cs="Arial"/>
          <w:color w:val="000000"/>
          <w:sz w:val="24"/>
          <w:szCs w:val="24"/>
          <w:shd w:val="clear" w:color="auto" w:fill="FFFFFF"/>
        </w:rPr>
        <w:t>ballongluehen_06.JPG</w:t>
      </w: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303BE7"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br/>
      </w:r>
      <w:r>
        <w:rPr>
          <w:rStyle w:val="Betont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 xml:space="preserve">Die Zimmer im Hotel Wiesengrund haben in der jüngeren Vergangenheit einen neuen Anstrich erhalten. Foto: Hotel Wiesengrund </w:t>
      </w:r>
    </w:p>
    <w:p w14:paraId="13A757F7" w14:textId="77777777" w:rsidR="00A80F23" w:rsidRDefault="00946F6A" w:rsidP="00D2539F">
      <w:pPr>
        <w:ind w:right="99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A80F23">
        <w:rPr>
          <w:rFonts w:ascii="Arial" w:hAnsi="Arial" w:cs="Arial"/>
          <w:b/>
          <w:sz w:val="24"/>
          <w:szCs w:val="24"/>
        </w:rPr>
        <w:br/>
      </w:r>
      <w:r w:rsidR="00A80F23">
        <w:rPr>
          <w:rFonts w:ascii="Arial" w:hAnsi="Arial" w:cs="Arial"/>
          <w:b/>
          <w:sz w:val="24"/>
          <w:szCs w:val="24"/>
        </w:rPr>
        <w:br/>
      </w:r>
    </w:p>
    <w:p w14:paraId="3F1D963D" w14:textId="77777777" w:rsidR="00A80F23" w:rsidRDefault="00A80F23" w:rsidP="00D2539F">
      <w:pPr>
        <w:ind w:right="991"/>
        <w:rPr>
          <w:rFonts w:ascii="Arial" w:hAnsi="Arial" w:cs="Arial"/>
          <w:b/>
          <w:sz w:val="24"/>
          <w:szCs w:val="24"/>
        </w:rPr>
      </w:pPr>
    </w:p>
    <w:p w14:paraId="6D19715B" w14:textId="77777777" w:rsidR="00A80F23" w:rsidRDefault="00A80F23" w:rsidP="00D2539F">
      <w:pPr>
        <w:ind w:right="991"/>
        <w:rPr>
          <w:rFonts w:ascii="Arial" w:hAnsi="Arial" w:cs="Arial"/>
          <w:b/>
          <w:sz w:val="24"/>
          <w:szCs w:val="24"/>
        </w:rPr>
      </w:pPr>
    </w:p>
    <w:p w14:paraId="041EB00A" w14:textId="77777777" w:rsidR="00A80F23" w:rsidRDefault="00A80F23" w:rsidP="00D2539F">
      <w:pPr>
        <w:ind w:right="991"/>
        <w:rPr>
          <w:rFonts w:ascii="Arial" w:hAnsi="Arial" w:cs="Arial"/>
          <w:b/>
          <w:sz w:val="24"/>
          <w:szCs w:val="24"/>
        </w:rPr>
      </w:pPr>
    </w:p>
    <w:p w14:paraId="28542C67" w14:textId="77777777" w:rsidR="00A80F23" w:rsidRDefault="00A80F23" w:rsidP="00D2539F">
      <w:pPr>
        <w:ind w:right="991"/>
        <w:rPr>
          <w:rFonts w:ascii="Arial" w:hAnsi="Arial" w:cs="Arial"/>
          <w:b/>
          <w:sz w:val="24"/>
          <w:szCs w:val="24"/>
        </w:rPr>
      </w:pPr>
    </w:p>
    <w:p w14:paraId="40382ACF" w14:textId="77777777" w:rsidR="00A80F23" w:rsidRDefault="00A80F23" w:rsidP="00D2539F">
      <w:pPr>
        <w:ind w:right="991"/>
        <w:rPr>
          <w:rFonts w:ascii="Arial" w:hAnsi="Arial" w:cs="Arial"/>
          <w:b/>
          <w:sz w:val="24"/>
          <w:szCs w:val="24"/>
        </w:rPr>
      </w:pPr>
    </w:p>
    <w:p w14:paraId="45CF144D" w14:textId="77777777" w:rsidR="00A80F23" w:rsidRDefault="00A80F23" w:rsidP="00D2539F">
      <w:pPr>
        <w:ind w:right="991"/>
        <w:rPr>
          <w:rFonts w:ascii="Arial" w:hAnsi="Arial" w:cs="Arial"/>
          <w:b/>
          <w:sz w:val="24"/>
          <w:szCs w:val="24"/>
        </w:rPr>
      </w:pPr>
    </w:p>
    <w:p w14:paraId="344AA44B" w14:textId="77777777" w:rsidR="00A80F23" w:rsidRDefault="00A80F23" w:rsidP="00D2539F">
      <w:pPr>
        <w:ind w:right="991"/>
        <w:rPr>
          <w:rFonts w:ascii="Arial" w:hAnsi="Arial" w:cs="Arial"/>
          <w:b/>
          <w:sz w:val="24"/>
          <w:szCs w:val="24"/>
        </w:rPr>
      </w:pPr>
    </w:p>
    <w:p w14:paraId="742B2C90" w14:textId="15E64CD0" w:rsidR="0046002C" w:rsidRPr="00D2539F" w:rsidRDefault="0046002C" w:rsidP="00D2539F">
      <w:pPr>
        <w:ind w:right="991"/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b/>
          <w:sz w:val="24"/>
          <w:szCs w:val="24"/>
        </w:rPr>
        <w:t>Kontakte</w:t>
      </w:r>
    </w:p>
    <w:p w14:paraId="37598ECB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>Hotel</w:t>
      </w:r>
    </w:p>
    <w:p w14:paraId="01C7CC9B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>Wiesengrund erleben e.V.</w:t>
      </w:r>
    </w:p>
    <w:p w14:paraId="6900F507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proofErr w:type="spellStart"/>
      <w:r w:rsidRPr="0046002C">
        <w:rPr>
          <w:rFonts w:ascii="Arial" w:hAnsi="Arial" w:cs="Arial"/>
          <w:sz w:val="24"/>
          <w:szCs w:val="24"/>
        </w:rPr>
        <w:t>Ostrachstraße</w:t>
      </w:r>
      <w:proofErr w:type="spellEnd"/>
      <w:r w:rsidRPr="0046002C">
        <w:rPr>
          <w:rFonts w:ascii="Arial" w:hAnsi="Arial" w:cs="Arial"/>
          <w:sz w:val="24"/>
          <w:szCs w:val="24"/>
        </w:rPr>
        <w:t xml:space="preserve"> 23</w:t>
      </w:r>
    </w:p>
    <w:p w14:paraId="64C4F984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87541 Bad </w:t>
      </w:r>
      <w:proofErr w:type="spellStart"/>
      <w:r w:rsidRPr="0046002C">
        <w:rPr>
          <w:rFonts w:ascii="Arial" w:hAnsi="Arial" w:cs="Arial"/>
          <w:sz w:val="24"/>
          <w:szCs w:val="24"/>
        </w:rPr>
        <w:t>Hindelang</w:t>
      </w:r>
      <w:proofErr w:type="spellEnd"/>
      <w:r w:rsidRPr="0046002C">
        <w:rPr>
          <w:rFonts w:ascii="Arial" w:hAnsi="Arial" w:cs="Arial"/>
          <w:sz w:val="24"/>
          <w:szCs w:val="24"/>
        </w:rPr>
        <w:t xml:space="preserve"> </w:t>
      </w:r>
    </w:p>
    <w:p w14:paraId="73A523FA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>Telefon: +49 8324 2219</w:t>
      </w:r>
    </w:p>
    <w:p w14:paraId="216224A9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>Fax: +49 8324 2284</w:t>
      </w:r>
    </w:p>
    <w:p w14:paraId="4D251E2B" w14:textId="29E99BE5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E-Mail: </w:t>
      </w:r>
      <w:hyperlink r:id="rId8" w:history="1">
        <w:r w:rsidRPr="0046002C">
          <w:rPr>
            <w:rStyle w:val="Link"/>
            <w:rFonts w:ascii="Arial" w:hAnsi="Arial" w:cs="Arial"/>
            <w:sz w:val="24"/>
            <w:szCs w:val="24"/>
          </w:rPr>
          <w:t>info@wiesengrund.com</w:t>
        </w:r>
      </w:hyperlink>
      <w:r w:rsidR="00D245CA">
        <w:rPr>
          <w:rFonts w:ascii="Arial" w:hAnsi="Arial" w:cs="Arial"/>
          <w:sz w:val="24"/>
          <w:szCs w:val="24"/>
        </w:rPr>
        <w:t xml:space="preserve"> </w:t>
      </w:r>
    </w:p>
    <w:p w14:paraId="240328FF" w14:textId="0C837AB5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Internet: </w:t>
      </w:r>
      <w:hyperlink r:id="rId9" w:history="1">
        <w:r w:rsidRPr="0046002C">
          <w:rPr>
            <w:rStyle w:val="Link"/>
            <w:rFonts w:ascii="Arial" w:hAnsi="Arial" w:cs="Arial"/>
            <w:sz w:val="24"/>
            <w:szCs w:val="24"/>
          </w:rPr>
          <w:t>info@wiesengrund.com</w:t>
        </w:r>
      </w:hyperlink>
      <w:r w:rsidR="00D245CA">
        <w:rPr>
          <w:rFonts w:ascii="Arial" w:hAnsi="Arial" w:cs="Arial"/>
          <w:sz w:val="24"/>
          <w:szCs w:val="24"/>
        </w:rPr>
        <w:t xml:space="preserve"> </w:t>
      </w:r>
    </w:p>
    <w:p w14:paraId="28487C28" w14:textId="17BCEF4D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br/>
        <w:t>Ansprechpartner:</w:t>
      </w:r>
      <w:r w:rsidR="00D2539F">
        <w:rPr>
          <w:rFonts w:ascii="Arial" w:hAnsi="Arial" w:cs="Arial"/>
          <w:sz w:val="24"/>
          <w:szCs w:val="24"/>
        </w:rPr>
        <w:t xml:space="preserve"> Beate und Alexander Kullmann</w:t>
      </w:r>
      <w:r w:rsidR="00D2539F">
        <w:rPr>
          <w:rFonts w:ascii="Arial" w:hAnsi="Arial" w:cs="Arial"/>
          <w:sz w:val="24"/>
          <w:szCs w:val="24"/>
        </w:rPr>
        <w:br/>
      </w:r>
      <w:r w:rsidR="00D2539F">
        <w:rPr>
          <w:rFonts w:ascii="Arial" w:hAnsi="Arial" w:cs="Arial"/>
          <w:sz w:val="24"/>
          <w:szCs w:val="24"/>
        </w:rPr>
        <w:br/>
      </w:r>
      <w:r w:rsidRPr="0046002C">
        <w:rPr>
          <w:rFonts w:ascii="Arial" w:hAnsi="Arial" w:cs="Arial"/>
          <w:sz w:val="24"/>
          <w:szCs w:val="24"/>
        </w:rPr>
        <w:t xml:space="preserve">Für Medien </w:t>
      </w:r>
    </w:p>
    <w:p w14:paraId="7FCFC2E0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Denkinger Kommunikation </w:t>
      </w:r>
    </w:p>
    <w:p w14:paraId="6073FBFE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Buchenstraße 2, 87766 </w:t>
      </w:r>
      <w:proofErr w:type="spellStart"/>
      <w:r w:rsidRPr="0046002C">
        <w:rPr>
          <w:rFonts w:ascii="Arial" w:hAnsi="Arial" w:cs="Arial"/>
          <w:sz w:val="24"/>
          <w:szCs w:val="24"/>
        </w:rPr>
        <w:t>Memmingerberg</w:t>
      </w:r>
      <w:proofErr w:type="spellEnd"/>
      <w:r w:rsidRPr="0046002C">
        <w:rPr>
          <w:rFonts w:ascii="Arial" w:hAnsi="Arial" w:cs="Arial"/>
          <w:sz w:val="24"/>
          <w:szCs w:val="24"/>
        </w:rPr>
        <w:t xml:space="preserve"> </w:t>
      </w:r>
    </w:p>
    <w:p w14:paraId="5C971969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Telefon: +49 8331 96698-47 </w:t>
      </w:r>
    </w:p>
    <w:p w14:paraId="2BB6BEB1" w14:textId="77777777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Fax: +49 8331 96698-48 </w:t>
      </w:r>
    </w:p>
    <w:p w14:paraId="1CBE5535" w14:textId="020E7B15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E-Mail: </w:t>
      </w:r>
      <w:hyperlink r:id="rId10" w:history="1">
        <w:r w:rsidRPr="0046002C">
          <w:rPr>
            <w:rStyle w:val="Link"/>
            <w:rFonts w:ascii="Arial" w:hAnsi="Arial" w:cs="Arial"/>
            <w:sz w:val="24"/>
            <w:szCs w:val="24"/>
          </w:rPr>
          <w:t>presse@denkinger-pr.de</w:t>
        </w:r>
      </w:hyperlink>
      <w:r w:rsidR="00D245CA">
        <w:rPr>
          <w:rFonts w:ascii="Arial" w:hAnsi="Arial" w:cs="Arial"/>
          <w:sz w:val="24"/>
          <w:szCs w:val="24"/>
        </w:rPr>
        <w:t xml:space="preserve"> </w:t>
      </w:r>
      <w:r w:rsidRPr="0046002C">
        <w:rPr>
          <w:rFonts w:ascii="Arial" w:hAnsi="Arial" w:cs="Arial"/>
          <w:sz w:val="24"/>
          <w:szCs w:val="24"/>
        </w:rPr>
        <w:t xml:space="preserve"> </w:t>
      </w:r>
    </w:p>
    <w:p w14:paraId="4CD7A1FA" w14:textId="333AE14D" w:rsidR="0046002C" w:rsidRPr="0046002C" w:rsidRDefault="0046002C" w:rsidP="0046002C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Internet: </w:t>
      </w:r>
      <w:hyperlink r:id="rId11" w:history="1">
        <w:r w:rsidRPr="0046002C">
          <w:rPr>
            <w:rStyle w:val="Link"/>
            <w:rFonts w:ascii="Arial" w:hAnsi="Arial" w:cs="Arial"/>
            <w:sz w:val="24"/>
            <w:szCs w:val="24"/>
          </w:rPr>
          <w:t>https://denkinger-pr.de</w:t>
        </w:r>
      </w:hyperlink>
      <w:r w:rsidR="00D245CA">
        <w:rPr>
          <w:rFonts w:ascii="Arial" w:hAnsi="Arial" w:cs="Arial"/>
          <w:sz w:val="24"/>
          <w:szCs w:val="24"/>
        </w:rPr>
        <w:t xml:space="preserve"> </w:t>
      </w:r>
      <w:r w:rsidR="007D0B3C">
        <w:rPr>
          <w:rFonts w:ascii="Arial" w:hAnsi="Arial" w:cs="Arial"/>
          <w:sz w:val="24"/>
          <w:szCs w:val="24"/>
        </w:rPr>
        <w:br/>
      </w:r>
      <w:r w:rsidRPr="0046002C">
        <w:rPr>
          <w:rFonts w:ascii="Arial" w:hAnsi="Arial" w:cs="Arial"/>
          <w:sz w:val="24"/>
          <w:szCs w:val="24"/>
        </w:rPr>
        <w:t xml:space="preserve"> </w:t>
      </w:r>
    </w:p>
    <w:p w14:paraId="0A3102BB" w14:textId="0A86B35F" w:rsidR="002855DA" w:rsidRPr="0046002C" w:rsidRDefault="0046002C" w:rsidP="00A1734E">
      <w:pPr>
        <w:rPr>
          <w:rFonts w:ascii="Arial" w:hAnsi="Arial" w:cs="Arial"/>
          <w:sz w:val="24"/>
          <w:szCs w:val="24"/>
        </w:rPr>
      </w:pPr>
      <w:r w:rsidRPr="0046002C">
        <w:rPr>
          <w:rFonts w:ascii="Arial" w:hAnsi="Arial" w:cs="Arial"/>
          <w:sz w:val="24"/>
          <w:szCs w:val="24"/>
        </w:rPr>
        <w:t xml:space="preserve">Ansprechpartner: Michael Denkinger (Inhaber und Geschäftsführer) </w:t>
      </w:r>
      <w:r w:rsidR="00FD2C88">
        <w:rPr>
          <w:rFonts w:ascii="Arial" w:hAnsi="Arial" w:cs="Arial"/>
          <w:sz w:val="24"/>
          <w:szCs w:val="24"/>
        </w:rPr>
        <w:t xml:space="preserve"> </w:t>
      </w:r>
    </w:p>
    <w:sectPr w:rsidR="002855DA" w:rsidRPr="0046002C" w:rsidSect="00E26047">
      <w:headerReference w:type="default" r:id="rId12"/>
      <w:footerReference w:type="default" r:id="rId13"/>
      <w:pgSz w:w="11906" w:h="16838"/>
      <w:pgMar w:top="2272" w:right="1416" w:bottom="2327" w:left="1134" w:header="1134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F55BD" w14:textId="77777777" w:rsidR="00997902" w:rsidRDefault="00997902">
      <w:r>
        <w:separator/>
      </w:r>
    </w:p>
  </w:endnote>
  <w:endnote w:type="continuationSeparator" w:id="0">
    <w:p w14:paraId="7D54C8E5" w14:textId="77777777" w:rsidR="00997902" w:rsidRDefault="0099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EF8C4" w14:textId="02425564" w:rsidR="00997902" w:rsidRPr="0046002C" w:rsidRDefault="00997902" w:rsidP="007D0B3C">
    <w:pPr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 </w:t>
    </w:r>
  </w:p>
  <w:p w14:paraId="47019FBF" w14:textId="77777777" w:rsidR="00997902" w:rsidRPr="007D0B3C" w:rsidRDefault="00997902" w:rsidP="007D0B3C">
    <w:pPr>
      <w:rPr>
        <w:rFonts w:ascii="Arial" w:hAnsi="Arial" w:cs="Arial"/>
        <w:b/>
        <w:sz w:val="18"/>
        <w:szCs w:val="18"/>
      </w:rPr>
    </w:pPr>
    <w:r w:rsidRPr="007D0B3C">
      <w:rPr>
        <w:rFonts w:ascii="Arial" w:hAnsi="Arial" w:cs="Arial"/>
        <w:b/>
        <w:sz w:val="18"/>
        <w:szCs w:val="18"/>
      </w:rPr>
      <w:t>Wiesengrund erleben e.V.</w:t>
    </w:r>
  </w:p>
  <w:p w14:paraId="245A496A" w14:textId="77777777" w:rsidR="00997902" w:rsidRPr="007D0B3C" w:rsidRDefault="00997902" w:rsidP="007D0B3C">
    <w:pPr>
      <w:rPr>
        <w:rFonts w:ascii="Arial" w:hAnsi="Arial" w:cs="Arial"/>
        <w:sz w:val="18"/>
        <w:szCs w:val="18"/>
      </w:rPr>
    </w:pPr>
    <w:proofErr w:type="spellStart"/>
    <w:r w:rsidRPr="007D0B3C">
      <w:rPr>
        <w:rFonts w:ascii="Arial" w:hAnsi="Arial" w:cs="Arial"/>
        <w:sz w:val="18"/>
        <w:szCs w:val="18"/>
      </w:rPr>
      <w:t>Ostrachstraße</w:t>
    </w:r>
    <w:proofErr w:type="spellEnd"/>
    <w:r w:rsidRPr="007D0B3C">
      <w:rPr>
        <w:rFonts w:ascii="Arial" w:hAnsi="Arial" w:cs="Arial"/>
        <w:sz w:val="18"/>
        <w:szCs w:val="18"/>
      </w:rPr>
      <w:t xml:space="preserve"> 23, 87541 Bad </w:t>
    </w:r>
    <w:proofErr w:type="spellStart"/>
    <w:r w:rsidRPr="007D0B3C">
      <w:rPr>
        <w:rFonts w:ascii="Arial" w:hAnsi="Arial" w:cs="Arial"/>
        <w:sz w:val="18"/>
        <w:szCs w:val="18"/>
      </w:rPr>
      <w:t>Hindelang</w:t>
    </w:r>
    <w:proofErr w:type="spellEnd"/>
    <w:r w:rsidRPr="007D0B3C">
      <w:rPr>
        <w:rFonts w:ascii="Arial" w:hAnsi="Arial" w:cs="Arial"/>
        <w:sz w:val="18"/>
        <w:szCs w:val="18"/>
      </w:rPr>
      <w:t xml:space="preserve"> </w:t>
    </w:r>
  </w:p>
  <w:p w14:paraId="36BF37FB" w14:textId="77777777" w:rsidR="00997902" w:rsidRPr="007D0B3C" w:rsidRDefault="00997902" w:rsidP="007D0B3C">
    <w:pPr>
      <w:rPr>
        <w:rFonts w:ascii="Arial" w:hAnsi="Arial" w:cs="Arial"/>
        <w:sz w:val="18"/>
        <w:szCs w:val="18"/>
      </w:rPr>
    </w:pPr>
    <w:r w:rsidRPr="007D0B3C">
      <w:rPr>
        <w:rFonts w:ascii="Arial" w:hAnsi="Arial" w:cs="Arial"/>
        <w:sz w:val="18"/>
        <w:szCs w:val="18"/>
      </w:rPr>
      <w:t>Telefon: +49 8324 2219, Fax: +49 8324 2284</w:t>
    </w:r>
  </w:p>
  <w:p w14:paraId="60D3752B" w14:textId="54A275FB" w:rsidR="00997902" w:rsidRPr="007D0B3C" w:rsidRDefault="00997902" w:rsidP="007D0B3C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D929F7">
        <w:rPr>
          <w:rStyle w:val="Link"/>
          <w:rFonts w:ascii="Arial" w:hAnsi="Arial" w:cs="Arial"/>
          <w:sz w:val="18"/>
          <w:szCs w:val="18"/>
        </w:rPr>
        <w:t>info@wiesengrund.com</w:t>
      </w:r>
    </w:hyperlink>
    <w:r>
      <w:rPr>
        <w:rFonts w:ascii="Arial" w:hAnsi="Arial" w:cs="Arial"/>
        <w:sz w:val="18"/>
        <w:szCs w:val="18"/>
      </w:rPr>
      <w:t xml:space="preserve">, Internet: </w:t>
    </w:r>
    <w:hyperlink r:id="rId2" w:history="1">
      <w:r w:rsidRPr="00D929F7">
        <w:rPr>
          <w:rStyle w:val="Link"/>
          <w:rFonts w:ascii="Arial" w:hAnsi="Arial" w:cs="Arial"/>
          <w:sz w:val="18"/>
          <w:szCs w:val="18"/>
        </w:rPr>
        <w:t>www.wiesengrund.com</w:t>
      </w:r>
    </w:hyperlink>
    <w:r>
      <w:rPr>
        <w:rFonts w:ascii="Arial" w:hAnsi="Arial" w:cs="Arial"/>
        <w:sz w:val="18"/>
        <w:szCs w:val="18"/>
      </w:rPr>
      <w:t xml:space="preserve"> </w:t>
    </w:r>
  </w:p>
  <w:p w14:paraId="3D0506D3" w14:textId="6FDC794E" w:rsidR="00997902" w:rsidRPr="007D0B3C" w:rsidRDefault="00997902" w:rsidP="007D0B3C">
    <w:pPr>
      <w:rPr>
        <w:rFonts w:ascii="Arial" w:hAnsi="Arial" w:cs="Arial"/>
        <w:sz w:val="18"/>
        <w:szCs w:val="18"/>
      </w:rPr>
    </w:pPr>
  </w:p>
  <w:p w14:paraId="2CFB3B7F" w14:textId="3C65A55A" w:rsidR="00997902" w:rsidRPr="0046002C" w:rsidRDefault="00997902" w:rsidP="007D0B3C">
    <w:pPr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 </w:t>
    </w:r>
  </w:p>
  <w:p w14:paraId="080DDBC1" w14:textId="7A9105C4" w:rsidR="00997902" w:rsidRPr="007D0B3C" w:rsidRDefault="00997902" w:rsidP="007D0B3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28864" w14:textId="77777777" w:rsidR="00997902" w:rsidRDefault="00997902">
      <w:r>
        <w:separator/>
      </w:r>
    </w:p>
  </w:footnote>
  <w:footnote w:type="continuationSeparator" w:id="0">
    <w:p w14:paraId="5B9080B3" w14:textId="77777777" w:rsidR="00997902" w:rsidRDefault="009979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F1CC9" w14:textId="1B30D879" w:rsidR="00997902" w:rsidRDefault="00997902">
    <w:pPr>
      <w:pStyle w:val="VorformatierterText"/>
    </w:pPr>
    <w:r>
      <w:rPr>
        <w:noProof/>
      </w:rPr>
      <w:drawing>
        <wp:inline distT="0" distB="0" distL="0" distR="0" wp14:anchorId="3BED5407" wp14:editId="4EC9C8D2">
          <wp:extent cx="1701800" cy="1113463"/>
          <wp:effectExtent l="0" t="0" r="0" b="4445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sengrund_logo_cmyk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071" cy="1114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isplayBackgroundShape/>
  <w:embedSystemFonts/>
  <w:proofState w:spelling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D6"/>
    <w:rsid w:val="00004F8C"/>
    <w:rsid w:val="000B13E0"/>
    <w:rsid w:val="000D5A70"/>
    <w:rsid w:val="00133754"/>
    <w:rsid w:val="001644ED"/>
    <w:rsid w:val="001842CD"/>
    <w:rsid w:val="001A4872"/>
    <w:rsid w:val="001B5D40"/>
    <w:rsid w:val="001F1A92"/>
    <w:rsid w:val="0021403D"/>
    <w:rsid w:val="00225A4F"/>
    <w:rsid w:val="00233E41"/>
    <w:rsid w:val="00252672"/>
    <w:rsid w:val="00257E2E"/>
    <w:rsid w:val="00277249"/>
    <w:rsid w:val="002779C5"/>
    <w:rsid w:val="002855DA"/>
    <w:rsid w:val="002B4E08"/>
    <w:rsid w:val="002C082F"/>
    <w:rsid w:val="002D32AC"/>
    <w:rsid w:val="002E06FA"/>
    <w:rsid w:val="002E5E21"/>
    <w:rsid w:val="00303BE7"/>
    <w:rsid w:val="0030710E"/>
    <w:rsid w:val="0031292F"/>
    <w:rsid w:val="00333956"/>
    <w:rsid w:val="00353DD0"/>
    <w:rsid w:val="00392F89"/>
    <w:rsid w:val="00432DAB"/>
    <w:rsid w:val="0044570A"/>
    <w:rsid w:val="00454B6E"/>
    <w:rsid w:val="0046002C"/>
    <w:rsid w:val="00484348"/>
    <w:rsid w:val="00527B49"/>
    <w:rsid w:val="005301D4"/>
    <w:rsid w:val="00543329"/>
    <w:rsid w:val="005B2217"/>
    <w:rsid w:val="005D1F41"/>
    <w:rsid w:val="006067C5"/>
    <w:rsid w:val="00634AC2"/>
    <w:rsid w:val="00695F9C"/>
    <w:rsid w:val="0069712A"/>
    <w:rsid w:val="006B36C4"/>
    <w:rsid w:val="006D7388"/>
    <w:rsid w:val="006F487F"/>
    <w:rsid w:val="00700EEA"/>
    <w:rsid w:val="00713F65"/>
    <w:rsid w:val="00760F91"/>
    <w:rsid w:val="0077138D"/>
    <w:rsid w:val="0077324B"/>
    <w:rsid w:val="007755EB"/>
    <w:rsid w:val="007B243E"/>
    <w:rsid w:val="007B73B4"/>
    <w:rsid w:val="007C4D94"/>
    <w:rsid w:val="007D0B3C"/>
    <w:rsid w:val="007E010E"/>
    <w:rsid w:val="007F1FC2"/>
    <w:rsid w:val="00800C93"/>
    <w:rsid w:val="0085161B"/>
    <w:rsid w:val="008833D6"/>
    <w:rsid w:val="00884407"/>
    <w:rsid w:val="00885FEE"/>
    <w:rsid w:val="008B752D"/>
    <w:rsid w:val="008B7862"/>
    <w:rsid w:val="00903FD5"/>
    <w:rsid w:val="009112FD"/>
    <w:rsid w:val="009348EE"/>
    <w:rsid w:val="0093600E"/>
    <w:rsid w:val="00946F6A"/>
    <w:rsid w:val="00980621"/>
    <w:rsid w:val="00997203"/>
    <w:rsid w:val="00997902"/>
    <w:rsid w:val="009C158A"/>
    <w:rsid w:val="009E1DFF"/>
    <w:rsid w:val="009F7882"/>
    <w:rsid w:val="00A118A2"/>
    <w:rsid w:val="00A1734E"/>
    <w:rsid w:val="00A328F4"/>
    <w:rsid w:val="00A32FEF"/>
    <w:rsid w:val="00A352C3"/>
    <w:rsid w:val="00A52A4A"/>
    <w:rsid w:val="00A80F23"/>
    <w:rsid w:val="00AC0B46"/>
    <w:rsid w:val="00AC0CD0"/>
    <w:rsid w:val="00AC2BD6"/>
    <w:rsid w:val="00AC6F32"/>
    <w:rsid w:val="00B36694"/>
    <w:rsid w:val="00B410C5"/>
    <w:rsid w:val="00B5607C"/>
    <w:rsid w:val="00B66589"/>
    <w:rsid w:val="00B8270D"/>
    <w:rsid w:val="00BA69F9"/>
    <w:rsid w:val="00C024FB"/>
    <w:rsid w:val="00C81FA2"/>
    <w:rsid w:val="00CA48D9"/>
    <w:rsid w:val="00CA4D9E"/>
    <w:rsid w:val="00CA6ED3"/>
    <w:rsid w:val="00CC1518"/>
    <w:rsid w:val="00D024E2"/>
    <w:rsid w:val="00D05FAF"/>
    <w:rsid w:val="00D2214B"/>
    <w:rsid w:val="00D245CA"/>
    <w:rsid w:val="00D2539F"/>
    <w:rsid w:val="00D56140"/>
    <w:rsid w:val="00D640E8"/>
    <w:rsid w:val="00D8177F"/>
    <w:rsid w:val="00DA38F4"/>
    <w:rsid w:val="00DB6FCE"/>
    <w:rsid w:val="00DD6DF7"/>
    <w:rsid w:val="00DF135C"/>
    <w:rsid w:val="00DF2C22"/>
    <w:rsid w:val="00E163DB"/>
    <w:rsid w:val="00E26047"/>
    <w:rsid w:val="00E62351"/>
    <w:rsid w:val="00E637FC"/>
    <w:rsid w:val="00E84770"/>
    <w:rsid w:val="00EB08C6"/>
    <w:rsid w:val="00EE6793"/>
    <w:rsid w:val="00F35337"/>
    <w:rsid w:val="00F36A29"/>
    <w:rsid w:val="00F76411"/>
    <w:rsid w:val="00F966C3"/>
    <w:rsid w:val="00FD2C88"/>
    <w:rsid w:val="00FE073E"/>
    <w:rsid w:val="00FF3ECB"/>
    <w:rsid w:val="00FF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D36D5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styleId="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uiPriority w:val="22"/>
    <w:qFormat/>
    <w:rPr>
      <w:b/>
      <w:bCs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4AC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34AC2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46002C"/>
    <w:pPr>
      <w:widowControl/>
      <w:suppressAutoHyphens w:val="0"/>
      <w:spacing w:before="100" w:beforeAutospacing="1" w:after="119"/>
    </w:pPr>
    <w:rPr>
      <w:rFonts w:ascii="Times" w:hAnsi="Times"/>
    </w:rPr>
  </w:style>
  <w:style w:type="character" w:styleId="GesichteterLink">
    <w:name w:val="FollowedHyperlink"/>
    <w:basedOn w:val="Absatzstandardschriftart"/>
    <w:uiPriority w:val="99"/>
    <w:semiHidden/>
    <w:unhideWhenUsed/>
    <w:rsid w:val="007D0B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styleId="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uiPriority w:val="22"/>
    <w:qFormat/>
    <w:rPr>
      <w:b/>
      <w:bCs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4AC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34AC2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46002C"/>
    <w:pPr>
      <w:widowControl/>
      <w:suppressAutoHyphens w:val="0"/>
      <w:spacing w:before="100" w:beforeAutospacing="1" w:after="119"/>
    </w:pPr>
    <w:rPr>
      <w:rFonts w:ascii="Times" w:hAnsi="Times"/>
    </w:rPr>
  </w:style>
  <w:style w:type="character" w:styleId="GesichteterLink">
    <w:name w:val="FollowedHyperlink"/>
    <w:basedOn w:val="Absatzstandardschriftart"/>
    <w:uiPriority w:val="99"/>
    <w:semiHidden/>
    <w:unhideWhenUsed/>
    <w:rsid w:val="007D0B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denkinger-pr.de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wiesengrund.com" TargetMode="External"/><Relationship Id="rId9" Type="http://schemas.openxmlformats.org/officeDocument/2006/relationships/hyperlink" Target="mailto:info@wiesengrund.com" TargetMode="External"/><Relationship Id="rId10" Type="http://schemas.openxmlformats.org/officeDocument/2006/relationships/hyperlink" Target="mailto:presse@denkinger-pr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wiesengrund.com" TargetMode="External"/><Relationship Id="rId2" Type="http://schemas.openxmlformats.org/officeDocument/2006/relationships/hyperlink" Target="http://www.wiesengrun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823</Words>
  <Characters>5191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Denkinger Kommunikation</Company>
  <LinksUpToDate>false</LinksUpToDate>
  <CharactersWithSpaces>6002</CharactersWithSpaces>
  <SharedDoc>false</SharedDoc>
  <HLinks>
    <vt:vector size="30" baseType="variant"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458782</vt:i4>
      </vt:variant>
      <vt:variant>
        <vt:i4>6</vt:i4>
      </vt:variant>
      <vt:variant>
        <vt:i4>0</vt:i4>
      </vt:variant>
      <vt:variant>
        <vt:i4>5</vt:i4>
      </vt:variant>
      <vt:variant>
        <vt:lpwstr>http://www.bergbahnen-hindelang-oberjoch.de/</vt:lpwstr>
      </vt:variant>
      <vt:variant>
        <vt:lpwstr/>
      </vt:variant>
      <vt:variant>
        <vt:i4>6488136</vt:i4>
      </vt:variant>
      <vt:variant>
        <vt:i4>3</vt:i4>
      </vt:variant>
      <vt:variant>
        <vt:i4>0</vt:i4>
      </vt:variant>
      <vt:variant>
        <vt:i4>5</vt:i4>
      </vt:variant>
      <vt:variant>
        <vt:lpwstr>mailto:info@bergbahnen-hindelang-oberjoch.de</vt:lpwstr>
      </vt:variant>
      <vt:variant>
        <vt:lpwstr/>
      </vt:variant>
      <vt:variant>
        <vt:i4>1638435</vt:i4>
      </vt:variant>
      <vt:variant>
        <vt:i4>0</vt:i4>
      </vt:variant>
      <vt:variant>
        <vt:i4>0</vt:i4>
      </vt:variant>
      <vt:variant>
        <vt:i4>5</vt:i4>
      </vt:variant>
      <vt:variant>
        <vt:lpwstr>http://www.bergschulen.de/Salewa-Klettersteig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cp:lastModifiedBy>Michael Denkinger</cp:lastModifiedBy>
  <cp:revision>5</cp:revision>
  <cp:lastPrinted>2017-06-20T13:05:00Z</cp:lastPrinted>
  <dcterms:created xsi:type="dcterms:W3CDTF">2018-01-15T09:17:00Z</dcterms:created>
  <dcterms:modified xsi:type="dcterms:W3CDTF">2018-01-15T11:11:00Z</dcterms:modified>
</cp:coreProperties>
</file>