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10959A" w14:textId="12217591" w:rsidR="00B22F11" w:rsidRPr="0079069B" w:rsidRDefault="00B804B3" w:rsidP="00B06D2E">
      <w:pPr>
        <w:pStyle w:val="StandardWeb"/>
        <w:ind w:right="141"/>
        <w:rPr>
          <w:rFonts w:ascii="Arial" w:hAnsi="Arial" w:cs="Arial"/>
          <w:b/>
          <w:bCs/>
          <w:color w:val="000000" w:themeColor="text1"/>
          <w:sz w:val="60"/>
          <w:szCs w:val="60"/>
        </w:rPr>
      </w:pPr>
      <w:r>
        <w:rPr>
          <w:rStyle w:val="Betont"/>
          <w:rFonts w:ascii="Arial" w:eastAsia="font40" w:hAnsi="Arial" w:cs="Arial"/>
          <w:color w:val="231F20"/>
          <w:sz w:val="24"/>
          <w:szCs w:val="24"/>
          <w:shd w:val="clear" w:color="auto" w:fill="FFFFFF"/>
        </w:rPr>
        <w:br/>
      </w:r>
      <w:r w:rsidR="004054F0" w:rsidRPr="0079069B">
        <w:rPr>
          <w:rFonts w:ascii="Arial" w:hAnsi="Arial" w:cs="Arial"/>
          <w:b/>
          <w:color w:val="000000" w:themeColor="text1"/>
          <w:sz w:val="60"/>
          <w:szCs w:val="60"/>
        </w:rPr>
        <w:t xml:space="preserve">Wochenmarkt: </w:t>
      </w:r>
      <w:r w:rsidR="004054F0" w:rsidRPr="0079069B">
        <w:rPr>
          <w:rFonts w:ascii="Arial" w:hAnsi="Arial" w:cs="Arial"/>
          <w:b/>
          <w:bCs/>
          <w:color w:val="000000" w:themeColor="text1"/>
          <w:sz w:val="60"/>
          <w:szCs w:val="60"/>
        </w:rPr>
        <w:t xml:space="preserve">Veranstalter in Bad </w:t>
      </w:r>
      <w:proofErr w:type="spellStart"/>
      <w:r w:rsidR="004054F0" w:rsidRPr="0079069B">
        <w:rPr>
          <w:rFonts w:ascii="Arial" w:hAnsi="Arial" w:cs="Arial"/>
          <w:b/>
          <w:bCs/>
          <w:color w:val="000000" w:themeColor="text1"/>
          <w:sz w:val="60"/>
          <w:szCs w:val="60"/>
        </w:rPr>
        <w:t>Hindelang</w:t>
      </w:r>
      <w:proofErr w:type="spellEnd"/>
      <w:r w:rsidR="004054F0" w:rsidRPr="0079069B">
        <w:rPr>
          <w:rFonts w:ascii="Arial" w:hAnsi="Arial" w:cs="Arial"/>
          <w:b/>
          <w:bCs/>
          <w:color w:val="000000" w:themeColor="text1"/>
          <w:sz w:val="60"/>
          <w:szCs w:val="60"/>
        </w:rPr>
        <w:t xml:space="preserve"> ziehen erstes positives Fazit </w:t>
      </w:r>
    </w:p>
    <w:p w14:paraId="0B3A4A12" w14:textId="6F7ECEBA" w:rsidR="00846A37" w:rsidRPr="00B22F11" w:rsidRDefault="004054F0" w:rsidP="00B06D2E">
      <w:pPr>
        <w:pStyle w:val="StandardWeb"/>
        <w:ind w:right="141"/>
        <w:rPr>
          <w:rFonts w:ascii="Arial" w:hAnsi="Arial" w:cs="Arial"/>
          <w:color w:val="000000" w:themeColor="text1"/>
          <w:sz w:val="28"/>
          <w:szCs w:val="28"/>
        </w:rPr>
      </w:pPr>
      <w:r w:rsidRPr="00B22F11">
        <w:rPr>
          <w:rFonts w:ascii="Arial" w:hAnsi="Arial" w:cs="Arial"/>
          <w:color w:val="000000" w:themeColor="text1"/>
          <w:sz w:val="28"/>
          <w:szCs w:val="28"/>
        </w:rPr>
        <w:t xml:space="preserve">Künftig </w:t>
      </w:r>
      <w:r w:rsidR="0079069B">
        <w:rPr>
          <w:rFonts w:ascii="Arial" w:hAnsi="Arial" w:cs="Arial"/>
          <w:color w:val="000000" w:themeColor="text1"/>
          <w:sz w:val="28"/>
          <w:szCs w:val="28"/>
        </w:rPr>
        <w:t xml:space="preserve">sind </w:t>
      </w:r>
      <w:r w:rsidRPr="00B22F11">
        <w:rPr>
          <w:rFonts w:ascii="Arial" w:hAnsi="Arial" w:cs="Arial"/>
          <w:color w:val="000000" w:themeColor="text1"/>
          <w:sz w:val="28"/>
          <w:szCs w:val="28"/>
        </w:rPr>
        <w:t xml:space="preserve">wieder mehr Händlerangebote möglich – </w:t>
      </w:r>
      <w:r w:rsidR="00A5476A">
        <w:rPr>
          <w:rFonts w:ascii="Arial" w:hAnsi="Arial" w:cs="Arial"/>
          <w:color w:val="000000" w:themeColor="text1"/>
          <w:sz w:val="28"/>
          <w:szCs w:val="28"/>
        </w:rPr>
        <w:br/>
      </w:r>
      <w:r w:rsidRPr="00B22F11">
        <w:rPr>
          <w:rFonts w:ascii="Arial" w:hAnsi="Arial" w:cs="Arial"/>
          <w:color w:val="000000" w:themeColor="text1"/>
          <w:sz w:val="28"/>
          <w:szCs w:val="28"/>
        </w:rPr>
        <w:t xml:space="preserve">Mund- und Nasen-Schutz als Empfehlung </w:t>
      </w:r>
      <w:r w:rsidR="00887224" w:rsidRPr="00B22F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607C08F" w14:textId="60549EEF" w:rsidR="00B1201F" w:rsidRPr="00E910B7" w:rsidRDefault="00B1201F" w:rsidP="00B1201F">
      <w:pPr>
        <w:pStyle w:val="StandardWeb"/>
        <w:ind w:right="-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3DAB99" w14:textId="7B8B7EBD" w:rsidR="004A1DC8" w:rsidRDefault="00B1201F" w:rsidP="006C4B8F">
      <w:pPr>
        <w:pStyle w:val="StandardWeb"/>
        <w:spacing w:after="0"/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 xml:space="preserve">Bad </w:t>
      </w:r>
      <w:proofErr w:type="spellStart"/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>Hindelang</w:t>
      </w:r>
      <w:proofErr w:type="spellEnd"/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>dk</w:t>
      </w:r>
      <w:proofErr w:type="spellEnd"/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>).</w:t>
      </w:r>
      <w:r w:rsidR="004054F0" w:rsidRPr="00E910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 xml:space="preserve">Ein positives Fazit </w:t>
      </w:r>
      <w:r w:rsidR="0016673F">
        <w:rPr>
          <w:rFonts w:ascii="Arial" w:hAnsi="Arial" w:cs="Arial"/>
          <w:color w:val="000000" w:themeColor="text1"/>
          <w:sz w:val="24"/>
          <w:szCs w:val="24"/>
        </w:rPr>
        <w:t xml:space="preserve">haben </w:t>
      </w:r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 xml:space="preserve">die Veranstalter des Bad </w:t>
      </w:r>
      <w:proofErr w:type="spellStart"/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>Hindelanger</w:t>
      </w:r>
      <w:proofErr w:type="spellEnd"/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 xml:space="preserve"> Wochenmarkts zum Start der neuen Verkaufssaison 2020</w:t>
      </w:r>
      <w:r w:rsidR="0016673F">
        <w:rPr>
          <w:rFonts w:ascii="Arial" w:hAnsi="Arial" w:cs="Arial"/>
          <w:color w:val="000000" w:themeColor="text1"/>
          <w:sz w:val="24"/>
          <w:szCs w:val="24"/>
        </w:rPr>
        <w:t xml:space="preserve"> gezogen</w:t>
      </w:r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>. Trotz der Corona-Virus-Pandemie</w:t>
      </w:r>
      <w:bookmarkStart w:id="0" w:name="_GoBack"/>
      <w:bookmarkEnd w:id="0"/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 xml:space="preserve"> seien Resonanz, Zuspruch und Stimmung in den ersten Wochen „sehr positiv“ gewesen, sagt Armin Kiefer vom veranstaltenden Verein „</w:t>
      </w:r>
      <w:proofErr w:type="spellStart"/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>Ostrachtal</w:t>
      </w:r>
      <w:proofErr w:type="spellEnd"/>
      <w:r w:rsidR="002610D3" w:rsidRPr="00E910B7">
        <w:rPr>
          <w:rFonts w:ascii="Arial" w:hAnsi="Arial" w:cs="Arial"/>
          <w:color w:val="000000" w:themeColor="text1"/>
          <w:sz w:val="24"/>
          <w:szCs w:val="24"/>
        </w:rPr>
        <w:t xml:space="preserve"> Attraktiv“. „Die Bestimmungen und Vorgaben zu Hygienemaßnahmen und Abstandsregelung wurden von Kunden und Händlern bislang ebenfalls sehr gut eingehalten“, so Kiefer. Der Wochenmarkt findet immer donnerstags in der Zeit von 8 bis 14 Uhr statt.</w:t>
      </w:r>
    </w:p>
    <w:p w14:paraId="2647FA7D" w14:textId="77777777" w:rsidR="004A1DC8" w:rsidRDefault="002610D3" w:rsidP="006C4B8F">
      <w:pPr>
        <w:pStyle w:val="StandardWeb"/>
        <w:spacing w:after="0"/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Da ab sofort neben Lebensmitteln auch wieder andere Produkte wie zum Beispiel Bücher, Schuhe oder Kleidung angeboten werden dürfen, erhoffen sich die Bad </w:t>
      </w:r>
      <w:proofErr w:type="spellStart"/>
      <w:r w:rsidRPr="00E910B7">
        <w:rPr>
          <w:rFonts w:ascii="Arial" w:hAnsi="Arial" w:cs="Arial"/>
          <w:color w:val="000000" w:themeColor="text1"/>
          <w:sz w:val="24"/>
          <w:szCs w:val="24"/>
        </w:rPr>
        <w:t>Hindelanger</w:t>
      </w:r>
      <w:proofErr w:type="spellEnd"/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Organisatoren für die kommenden Märkte weitere Zusagen von interessierten Händlern. Ebenfalls im Sortiment der Bad </w:t>
      </w:r>
      <w:proofErr w:type="spellStart"/>
      <w:r w:rsidRPr="00E910B7">
        <w:rPr>
          <w:rFonts w:ascii="Arial" w:hAnsi="Arial" w:cs="Arial"/>
          <w:color w:val="000000" w:themeColor="text1"/>
          <w:sz w:val="24"/>
          <w:szCs w:val="24"/>
        </w:rPr>
        <w:t>Hindelanger</w:t>
      </w:r>
      <w:proofErr w:type="spellEnd"/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Wochenmarkt-Händler sind Blume</w:t>
      </w:r>
      <w:r w:rsidR="004A1DC8">
        <w:rPr>
          <w:rFonts w:ascii="Arial" w:hAnsi="Arial" w:cs="Arial"/>
          <w:color w:val="000000" w:themeColor="text1"/>
          <w:sz w:val="24"/>
          <w:szCs w:val="24"/>
        </w:rPr>
        <w:t>n und Pflanzen.</w:t>
      </w:r>
    </w:p>
    <w:p w14:paraId="73714370" w14:textId="77777777" w:rsidR="004A1DC8" w:rsidRDefault="002610D3" w:rsidP="006C4B8F">
      <w:pPr>
        <w:pStyle w:val="StandardWeb"/>
        <w:spacing w:after="0"/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color w:val="000000" w:themeColor="text1"/>
          <w:sz w:val="24"/>
          <w:szCs w:val="24"/>
        </w:rPr>
        <w:t>Um es Marktbesuchern zu erleichtern, vorgegebene Mindestabstände zum nächsten Kunden oder den Verkäufern einzuhalten</w:t>
      </w:r>
      <w:proofErr w:type="gramStart"/>
      <w:r w:rsidRPr="00E910B7">
        <w:rPr>
          <w:rFonts w:ascii="Arial" w:hAnsi="Arial" w:cs="Arial"/>
          <w:color w:val="000000" w:themeColor="text1"/>
          <w:sz w:val="24"/>
          <w:szCs w:val="24"/>
        </w:rPr>
        <w:t>, werden</w:t>
      </w:r>
      <w:proofErr w:type="gramEnd"/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auf dem Kurhausvorplatz weiterhin Markierungen angebracht. Die Geldübergabe erfolgt, je nach Händler, per Teller, Stab oder mit Handschuhen. Der Veranstalter empfiehlt Kunden, ei</w:t>
      </w:r>
      <w:r w:rsidR="004A1DC8">
        <w:rPr>
          <w:rFonts w:ascii="Arial" w:hAnsi="Arial" w:cs="Arial"/>
          <w:color w:val="000000" w:themeColor="text1"/>
          <w:sz w:val="24"/>
          <w:szCs w:val="24"/>
        </w:rPr>
        <w:t>nen eigenen Korb mitzubringen.</w:t>
      </w:r>
    </w:p>
    <w:p w14:paraId="722EF371" w14:textId="5FE182AC" w:rsidR="002610D3" w:rsidRPr="002610D3" w:rsidRDefault="002610D3" w:rsidP="006C4B8F">
      <w:pPr>
        <w:pStyle w:val="StandardWeb"/>
        <w:spacing w:after="0"/>
        <w:ind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Eine allgemeine Empfehlung für Wochenmärkte ist auch der Mund- und Nasen-Schutz für Kunden und Händler. Eine Pflicht dafür besteht, wie zunächst von der Politik geplant, allerdings nicht. </w:t>
      </w:r>
      <w:r w:rsidR="009239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7E1365" w14:textId="77777777" w:rsidR="002610D3" w:rsidRPr="00E910B7" w:rsidRDefault="00846A37" w:rsidP="00846A37">
      <w:pPr>
        <w:pStyle w:val="StandardWeb"/>
        <w:ind w:right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EC6B89" w14:textId="77381054" w:rsidR="004927FB" w:rsidRPr="00E910B7" w:rsidRDefault="004927FB" w:rsidP="0092394F">
      <w:pPr>
        <w:pStyle w:val="StandardWeb"/>
        <w:ind w:right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b/>
          <w:color w:val="000000" w:themeColor="text1"/>
          <w:sz w:val="24"/>
          <w:szCs w:val="24"/>
        </w:rPr>
        <w:t>Weitere Informationen</w:t>
      </w:r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0EA9" w:rsidRPr="00E910B7">
        <w:rPr>
          <w:rFonts w:ascii="Arial" w:hAnsi="Arial" w:cs="Arial"/>
          <w:color w:val="000000" w:themeColor="text1"/>
          <w:sz w:val="24"/>
          <w:szCs w:val="24"/>
        </w:rPr>
        <w:t xml:space="preserve">gibt es </w:t>
      </w:r>
      <w:r w:rsidR="007E40BF" w:rsidRPr="00E910B7">
        <w:rPr>
          <w:rFonts w:ascii="Arial" w:hAnsi="Arial" w:cs="Arial"/>
          <w:color w:val="000000" w:themeColor="text1"/>
          <w:sz w:val="24"/>
          <w:szCs w:val="24"/>
        </w:rPr>
        <w:t xml:space="preserve">unter </w:t>
      </w:r>
      <w:r w:rsidR="00D13837" w:rsidRPr="00E910B7">
        <w:rPr>
          <w:rFonts w:ascii="Arial" w:hAnsi="Arial" w:cs="Arial"/>
          <w:color w:val="000000" w:themeColor="text1"/>
          <w:sz w:val="24"/>
          <w:szCs w:val="24"/>
        </w:rPr>
        <w:t>der Telefonnummer</w:t>
      </w:r>
      <w:r w:rsidRPr="00E910B7">
        <w:rPr>
          <w:rFonts w:ascii="Arial" w:hAnsi="Arial" w:cs="Arial"/>
          <w:color w:val="000000" w:themeColor="text1"/>
          <w:sz w:val="24"/>
          <w:szCs w:val="24"/>
        </w:rPr>
        <w:t xml:space="preserve"> 0160/99102024   </w:t>
      </w:r>
    </w:p>
    <w:p w14:paraId="2290221D" w14:textId="6A80A600" w:rsidR="00F518AC" w:rsidRPr="006C4B8F" w:rsidRDefault="00C61698" w:rsidP="00C61698">
      <w:pPr>
        <w:rPr>
          <w:rFonts w:ascii="Arial" w:hAnsi="Arial" w:cs="Arial"/>
          <w:b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lastRenderedPageBreak/>
        <w:br/>
      </w:r>
      <w:r w:rsidRPr="006C4B8F">
        <w:rPr>
          <w:rFonts w:ascii="Arial" w:hAnsi="Arial" w:cs="Arial"/>
          <w:sz w:val="24"/>
          <w:szCs w:val="24"/>
        </w:rPr>
        <w:br/>
      </w:r>
      <w:r w:rsidR="00F518AC" w:rsidRPr="006C4B8F">
        <w:rPr>
          <w:rFonts w:ascii="Arial" w:hAnsi="Arial" w:cs="Arial"/>
          <w:b/>
          <w:sz w:val="24"/>
          <w:szCs w:val="24"/>
        </w:rPr>
        <w:t xml:space="preserve">Mediendownload </w:t>
      </w:r>
    </w:p>
    <w:p w14:paraId="0E7980EA" w14:textId="3370AC8F" w:rsidR="00F518AC" w:rsidRPr="006C4B8F" w:rsidRDefault="005973B7" w:rsidP="00C61698">
      <w:pPr>
        <w:rPr>
          <w:rFonts w:ascii="Arial" w:hAnsi="Arial" w:cs="Arial"/>
          <w:sz w:val="24"/>
          <w:szCs w:val="24"/>
        </w:rPr>
      </w:pPr>
      <w:r w:rsidRPr="006C4B8F">
        <w:rPr>
          <w:rFonts w:ascii="Arial" w:hAnsi="Arial" w:cs="Arial"/>
          <w:sz w:val="24"/>
          <w:szCs w:val="24"/>
        </w:rPr>
        <w:t>Pressetext</w:t>
      </w:r>
      <w:r w:rsidR="00B309A0" w:rsidRPr="006C4B8F">
        <w:rPr>
          <w:rFonts w:ascii="Arial" w:hAnsi="Arial" w:cs="Arial"/>
          <w:sz w:val="24"/>
          <w:szCs w:val="24"/>
        </w:rPr>
        <w:t>e</w:t>
      </w:r>
      <w:r w:rsidRPr="006C4B8F">
        <w:rPr>
          <w:rFonts w:ascii="Arial" w:hAnsi="Arial" w:cs="Arial"/>
          <w:sz w:val="24"/>
          <w:szCs w:val="24"/>
        </w:rPr>
        <w:t>, Pressefoto</w:t>
      </w:r>
      <w:r w:rsidR="00B309A0" w:rsidRPr="006C4B8F">
        <w:rPr>
          <w:rFonts w:ascii="Arial" w:hAnsi="Arial" w:cs="Arial"/>
          <w:sz w:val="24"/>
          <w:szCs w:val="24"/>
        </w:rPr>
        <w:t>s</w:t>
      </w:r>
      <w:r w:rsidRPr="006C4B8F">
        <w:rPr>
          <w:rFonts w:ascii="Arial" w:hAnsi="Arial" w:cs="Arial"/>
          <w:sz w:val="24"/>
          <w:szCs w:val="24"/>
        </w:rPr>
        <w:t xml:space="preserve"> + Plakat</w:t>
      </w:r>
      <w:r w:rsidR="00F518AC" w:rsidRPr="006C4B8F">
        <w:rPr>
          <w:rFonts w:ascii="Arial" w:hAnsi="Arial" w:cs="Arial"/>
          <w:sz w:val="24"/>
          <w:szCs w:val="24"/>
        </w:rPr>
        <w:t xml:space="preserve"> </w:t>
      </w:r>
    </w:p>
    <w:p w14:paraId="72990190" w14:textId="72C2CCF9" w:rsidR="005973B7" w:rsidRPr="006C4B8F" w:rsidRDefault="007A439A" w:rsidP="00C61698">
      <w:pPr>
        <w:rPr>
          <w:rFonts w:ascii="Arial" w:hAnsi="Arial" w:cs="Arial"/>
          <w:sz w:val="24"/>
          <w:szCs w:val="24"/>
        </w:rPr>
      </w:pPr>
      <w:hyperlink r:id="rId8" w:history="1">
        <w:r w:rsidR="00C111EC" w:rsidRPr="006C4B8F">
          <w:rPr>
            <w:rStyle w:val="Link"/>
            <w:rFonts w:ascii="Arial" w:hAnsi="Arial" w:cs="Arial"/>
            <w:color w:val="000000" w:themeColor="text1"/>
            <w:sz w:val="24"/>
            <w:szCs w:val="24"/>
          </w:rPr>
          <w:t>https://denkinger-pr.de/blog-news/bad-hindelanger-wochenmarkt-startet-verkaufssaison</w:t>
        </w:r>
      </w:hyperlink>
      <w:r w:rsidR="00C111EC" w:rsidRPr="006C4B8F">
        <w:rPr>
          <w:rFonts w:ascii="Arial" w:hAnsi="Arial" w:cs="Arial"/>
          <w:sz w:val="24"/>
          <w:szCs w:val="24"/>
        </w:rPr>
        <w:t xml:space="preserve"> </w:t>
      </w:r>
      <w:r w:rsidR="005973B7" w:rsidRPr="006C4B8F">
        <w:rPr>
          <w:rFonts w:ascii="Arial" w:hAnsi="Arial" w:cs="Arial"/>
          <w:sz w:val="24"/>
          <w:szCs w:val="24"/>
        </w:rPr>
        <w:t xml:space="preserve">   </w:t>
      </w:r>
    </w:p>
    <w:p w14:paraId="72DDD677" w14:textId="77777777" w:rsidR="005973B7" w:rsidRPr="006C4B8F" w:rsidRDefault="005973B7" w:rsidP="00C61698">
      <w:pPr>
        <w:rPr>
          <w:rFonts w:ascii="Arial" w:hAnsi="Arial" w:cs="Arial"/>
          <w:sz w:val="24"/>
          <w:szCs w:val="24"/>
        </w:rPr>
      </w:pPr>
    </w:p>
    <w:p w14:paraId="055EB909" w14:textId="1F278C14" w:rsidR="00B53E9D" w:rsidRPr="00236C74" w:rsidRDefault="00846A37" w:rsidP="00236C74">
      <w:pPr>
        <w:ind w:right="567"/>
        <w:rPr>
          <w:rFonts w:ascii="Arial" w:hAnsi="Arial" w:cs="Arial"/>
          <w:color w:val="000000" w:themeColor="text1"/>
          <w:sz w:val="24"/>
          <w:szCs w:val="24"/>
        </w:rPr>
      </w:pPr>
      <w:r w:rsidRPr="00E910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24E38" w:rsidRPr="00E910B7">
        <w:rPr>
          <w:rFonts w:ascii="Arial" w:hAnsi="Arial" w:cs="Arial"/>
          <w:color w:val="000000" w:themeColor="text1"/>
          <w:sz w:val="24"/>
          <w:szCs w:val="24"/>
        </w:rPr>
        <w:br/>
      </w:r>
      <w:r w:rsidR="008E560F" w:rsidRPr="008E560F">
        <w:rPr>
          <w:rFonts w:ascii="Arial" w:hAnsi="Arial" w:cs="Arial"/>
          <w:b/>
          <w:bCs/>
          <w:sz w:val="24"/>
          <w:szCs w:val="24"/>
        </w:rPr>
        <w:t xml:space="preserve">Bildunterschrift: </w:t>
      </w:r>
      <w:r w:rsidR="008E560F" w:rsidRPr="008E560F">
        <w:rPr>
          <w:rFonts w:ascii="Arial" w:hAnsi="Arial" w:cs="Arial"/>
          <w:b/>
          <w:bCs/>
          <w:sz w:val="24"/>
          <w:szCs w:val="24"/>
        </w:rPr>
        <w:br/>
        <w:t>hindelanger_wochenmarkt_2020.jpg</w:t>
      </w:r>
      <w:r w:rsidR="008E560F" w:rsidRPr="008E560F">
        <w:rPr>
          <w:rFonts w:ascii="Arial" w:hAnsi="Arial" w:cs="Arial"/>
          <w:sz w:val="24"/>
          <w:szCs w:val="24"/>
        </w:rPr>
        <w:t xml:space="preserve"> </w:t>
      </w:r>
      <w:r w:rsidR="008E560F">
        <w:rPr>
          <w:rFonts w:ascii="Arial" w:hAnsi="Arial" w:cs="Arial"/>
          <w:sz w:val="24"/>
          <w:szCs w:val="24"/>
        </w:rPr>
        <w:br/>
      </w:r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 xml:space="preserve">Ein </w:t>
      </w:r>
      <w:r w:rsidR="008E560F">
        <w:rPr>
          <w:rFonts w:ascii="Arial" w:hAnsi="Arial" w:cs="Arial"/>
          <w:color w:val="000000" w:themeColor="text1"/>
          <w:sz w:val="24"/>
          <w:szCs w:val="24"/>
        </w:rPr>
        <w:t xml:space="preserve">erstes </w:t>
      </w:r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 xml:space="preserve">positives Fazit </w:t>
      </w:r>
      <w:r w:rsidR="008E560F">
        <w:rPr>
          <w:rFonts w:ascii="Arial" w:hAnsi="Arial" w:cs="Arial"/>
          <w:color w:val="000000" w:themeColor="text1"/>
          <w:sz w:val="24"/>
          <w:szCs w:val="24"/>
        </w:rPr>
        <w:t xml:space="preserve">haben </w:t>
      </w:r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 xml:space="preserve">die Veranstalter des Bad </w:t>
      </w:r>
      <w:proofErr w:type="spellStart"/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>Hindelanger</w:t>
      </w:r>
      <w:proofErr w:type="spellEnd"/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 xml:space="preserve"> Wochenmarkts zum Start der neuen Verkaufssaison 2020</w:t>
      </w:r>
      <w:r w:rsidR="008E560F">
        <w:rPr>
          <w:rFonts w:ascii="Arial" w:hAnsi="Arial" w:cs="Arial"/>
          <w:color w:val="000000" w:themeColor="text1"/>
          <w:sz w:val="24"/>
          <w:szCs w:val="24"/>
        </w:rPr>
        <w:t xml:space="preserve"> gezogen</w:t>
      </w:r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 xml:space="preserve">. Trotz der Corona-Virus-Pandemie </w:t>
      </w:r>
      <w:r w:rsidR="008E560F">
        <w:rPr>
          <w:rFonts w:ascii="Arial" w:hAnsi="Arial" w:cs="Arial"/>
          <w:color w:val="000000" w:themeColor="text1"/>
          <w:sz w:val="24"/>
          <w:szCs w:val="24"/>
        </w:rPr>
        <w:t xml:space="preserve">waren </w:t>
      </w:r>
      <w:r w:rsidR="008E560F" w:rsidRPr="00E910B7">
        <w:rPr>
          <w:rFonts w:ascii="Arial" w:hAnsi="Arial" w:cs="Arial"/>
          <w:color w:val="000000" w:themeColor="text1"/>
          <w:sz w:val="24"/>
          <w:szCs w:val="24"/>
        </w:rPr>
        <w:t>Resonanz, Zuspruch und</w:t>
      </w:r>
      <w:r w:rsidR="008E560F">
        <w:rPr>
          <w:rFonts w:ascii="Arial" w:hAnsi="Arial" w:cs="Arial"/>
          <w:color w:val="000000" w:themeColor="text1"/>
          <w:sz w:val="24"/>
          <w:szCs w:val="24"/>
        </w:rPr>
        <w:t xml:space="preserve"> Stimmung in </w:t>
      </w:r>
      <w:r w:rsidR="00236C74">
        <w:rPr>
          <w:rFonts w:ascii="Arial" w:hAnsi="Arial" w:cs="Arial"/>
          <w:color w:val="000000" w:themeColor="text1"/>
          <w:sz w:val="24"/>
          <w:szCs w:val="24"/>
        </w:rPr>
        <w:t xml:space="preserve">den ersten Wochen sehr positiv. </w:t>
      </w:r>
      <w:r w:rsidR="00236C74" w:rsidRPr="00236C74">
        <w:rPr>
          <w:rFonts w:ascii="Arial" w:hAnsi="Arial" w:cs="Arial"/>
          <w:sz w:val="24"/>
          <w:szCs w:val="24"/>
        </w:rPr>
        <w:t xml:space="preserve">Foto: </w:t>
      </w:r>
      <w:proofErr w:type="spellStart"/>
      <w:r w:rsidR="00236C74" w:rsidRPr="00236C74">
        <w:rPr>
          <w:rFonts w:ascii="Arial" w:hAnsi="Arial" w:cs="Arial"/>
          <w:sz w:val="24"/>
          <w:szCs w:val="24"/>
        </w:rPr>
        <w:t>Ostrachtal</w:t>
      </w:r>
      <w:proofErr w:type="spellEnd"/>
      <w:r w:rsidR="00236C74" w:rsidRPr="00236C74">
        <w:rPr>
          <w:rFonts w:ascii="Arial" w:hAnsi="Arial" w:cs="Arial"/>
          <w:sz w:val="24"/>
          <w:szCs w:val="24"/>
        </w:rPr>
        <w:t xml:space="preserve"> Attraktiv</w:t>
      </w:r>
    </w:p>
    <w:p w14:paraId="1DED365C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304B21B8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4D594F75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764A1D82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145AF48C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00645D21" w14:textId="77777777" w:rsidR="00B53E9D" w:rsidRPr="00E910B7" w:rsidRDefault="00B53E9D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4B359137" w14:textId="77777777" w:rsidR="00236C74" w:rsidRDefault="00236C74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110BC6D" w14:textId="77777777" w:rsidR="00236C74" w:rsidRDefault="00236C74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7EE1EF7" w14:textId="2EC29A94" w:rsidR="00F22D8B" w:rsidRPr="00E5318F" w:rsidRDefault="00F22D8B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Kontakte </w:t>
      </w:r>
    </w:p>
    <w:p w14:paraId="7526A79E" w14:textId="77777777" w:rsidR="00F22D8B" w:rsidRPr="00E5318F" w:rsidRDefault="00F22D8B" w:rsidP="00F22D8B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531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Ostrachtal</w:t>
      </w:r>
      <w:proofErr w:type="spellEnd"/>
      <w:r w:rsidRPr="00E531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Attraktiv e.V.</w:t>
      </w:r>
    </w:p>
    <w:p w14:paraId="66F959F3" w14:textId="77777777" w:rsidR="00F22D8B" w:rsidRPr="00E5318F" w:rsidRDefault="00F22D8B" w:rsidP="00F22D8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Luitpoldstraße 10</w:t>
      </w:r>
    </w:p>
    <w:p w14:paraId="06FC9B5E" w14:textId="77777777" w:rsidR="00F22D8B" w:rsidRPr="00E5318F" w:rsidRDefault="00F22D8B" w:rsidP="00F22D8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87541 Bad </w:t>
      </w:r>
      <w:proofErr w:type="spellStart"/>
      <w:r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Hindelang</w:t>
      </w:r>
      <w:proofErr w:type="spellEnd"/>
    </w:p>
    <w:p w14:paraId="23E121B1" w14:textId="77777777" w:rsidR="00F22D8B" w:rsidRPr="00E5318F" w:rsidRDefault="00F22D8B" w:rsidP="00F22D8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Telefon: +49 171 9340 264 + 49 160 9910 2024   </w:t>
      </w:r>
    </w:p>
    <w:p w14:paraId="0ED65427" w14:textId="2E2AE95E" w:rsidR="00F22D8B" w:rsidRPr="00E5318F" w:rsidRDefault="00F22D8B" w:rsidP="00F22D8B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E-Mail: info@ostrachtal-attraktiv.de </w:t>
      </w:r>
      <w:r w:rsidR="001E34D0"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Internet: </w:t>
      </w:r>
      <w:hyperlink r:id="rId9" w:history="1">
        <w:r w:rsidR="001E34D0" w:rsidRPr="00E5318F">
          <w:rPr>
            <w:rStyle w:val="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http://www.ostrachtal-attraktiv.de</w:t>
        </w:r>
      </w:hyperlink>
      <w:r w:rsidR="001E34D0" w:rsidRPr="00E531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A048E0" w14:textId="363E726E" w:rsidR="00F518AC" w:rsidRPr="00E5318F" w:rsidRDefault="00421824" w:rsidP="0042182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5318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</w:r>
      <w:r w:rsidR="00F518AC" w:rsidRPr="00E5318F">
        <w:rPr>
          <w:rFonts w:ascii="Arial" w:hAnsi="Arial" w:cs="Arial"/>
          <w:b/>
          <w:color w:val="000000" w:themeColor="text1"/>
          <w:sz w:val="24"/>
          <w:szCs w:val="24"/>
        </w:rPr>
        <w:t xml:space="preserve">Denkinger Kommunikation </w:t>
      </w:r>
    </w:p>
    <w:p w14:paraId="30189C48" w14:textId="77777777" w:rsidR="00F518AC" w:rsidRPr="00E5318F" w:rsidRDefault="00F518AC" w:rsidP="00D7366D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t xml:space="preserve">Buchenstraße 2, 87766 </w:t>
      </w:r>
      <w:proofErr w:type="spellStart"/>
      <w:r w:rsidRPr="00E5318F">
        <w:rPr>
          <w:rFonts w:ascii="Arial" w:hAnsi="Arial" w:cs="Arial"/>
          <w:color w:val="000000" w:themeColor="text1"/>
          <w:sz w:val="24"/>
          <w:szCs w:val="24"/>
        </w:rPr>
        <w:t>Memmingerberg</w:t>
      </w:r>
      <w:proofErr w:type="spellEnd"/>
    </w:p>
    <w:p w14:paraId="3B304701" w14:textId="77777777" w:rsidR="00F518AC" w:rsidRPr="00E5318F" w:rsidRDefault="00F518AC" w:rsidP="00D7366D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t>Telefon: +49 8331 96698-47</w:t>
      </w:r>
    </w:p>
    <w:p w14:paraId="4620CAD4" w14:textId="77777777" w:rsidR="00F518AC" w:rsidRPr="00E5318F" w:rsidRDefault="00F518AC" w:rsidP="00D7366D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t xml:space="preserve">Telefax: +49 8331 96698-48 </w:t>
      </w:r>
    </w:p>
    <w:p w14:paraId="7311FC35" w14:textId="3E963E48" w:rsidR="00F518AC" w:rsidRPr="00E5318F" w:rsidRDefault="00F518AC" w:rsidP="00D7366D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10" w:history="1">
        <w:r w:rsidR="00105767" w:rsidRPr="00E5318F">
          <w:rPr>
            <w:rStyle w:val="Link"/>
            <w:rFonts w:ascii="Arial" w:hAnsi="Arial" w:cs="Arial"/>
            <w:color w:val="000000" w:themeColor="text1"/>
            <w:sz w:val="24"/>
            <w:szCs w:val="24"/>
          </w:rPr>
          <w:t>presse@denkinger-pr.de</w:t>
        </w:r>
      </w:hyperlink>
      <w:r w:rsidR="00105767" w:rsidRPr="00E53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3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4EF18A" w14:textId="50F6D290" w:rsidR="00304259" w:rsidRPr="00E5318F" w:rsidRDefault="00F518AC" w:rsidP="006E56B6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t xml:space="preserve">Internet: </w:t>
      </w:r>
      <w:hyperlink r:id="rId11" w:history="1">
        <w:r w:rsidR="00105767" w:rsidRPr="00E5318F">
          <w:rPr>
            <w:rStyle w:val="Link"/>
            <w:rFonts w:ascii="Arial" w:hAnsi="Arial" w:cs="Arial"/>
            <w:color w:val="000000" w:themeColor="text1"/>
            <w:sz w:val="24"/>
            <w:szCs w:val="24"/>
          </w:rPr>
          <w:t>https://denkinger-pr.de</w:t>
        </w:r>
      </w:hyperlink>
      <w:r w:rsidR="00105767" w:rsidRPr="00E53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56B6" w:rsidRPr="00E53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37EB4E" w14:textId="6F7A618B" w:rsidR="00F518AC" w:rsidRPr="00E5318F" w:rsidRDefault="003F0980" w:rsidP="00514D28">
      <w:pPr>
        <w:rPr>
          <w:rFonts w:ascii="Arial" w:hAnsi="Arial" w:cs="Arial"/>
          <w:color w:val="000000" w:themeColor="text1"/>
          <w:sz w:val="24"/>
          <w:szCs w:val="24"/>
        </w:rPr>
      </w:pPr>
      <w:r w:rsidRPr="00E5318F">
        <w:rPr>
          <w:rFonts w:ascii="Arial" w:hAnsi="Arial" w:cs="Arial"/>
          <w:color w:val="000000" w:themeColor="text1"/>
          <w:sz w:val="24"/>
          <w:szCs w:val="24"/>
        </w:rPr>
        <w:br/>
      </w:r>
      <w:r w:rsidR="00587A28" w:rsidRPr="00E5318F">
        <w:rPr>
          <w:rFonts w:ascii="Arial" w:hAnsi="Arial" w:cs="Arial"/>
          <w:color w:val="000000" w:themeColor="text1"/>
          <w:sz w:val="24"/>
          <w:szCs w:val="24"/>
        </w:rPr>
        <w:t>Ansprechpartner: Michael Denkinger (Inhaber und Geschäftsführer</w:t>
      </w:r>
      <w:r w:rsidR="00397417" w:rsidRPr="00E5318F">
        <w:rPr>
          <w:rFonts w:ascii="Arial" w:hAnsi="Arial" w:cs="Arial"/>
          <w:color w:val="000000" w:themeColor="text1"/>
          <w:sz w:val="24"/>
          <w:szCs w:val="24"/>
        </w:rPr>
        <w:t>)</w:t>
      </w:r>
      <w:r w:rsidR="00514D28" w:rsidRPr="00E53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F518AC" w:rsidRPr="00E5318F" w:rsidSect="00FD48BC">
      <w:headerReference w:type="default" r:id="rId12"/>
      <w:footerReference w:type="default" r:id="rId13"/>
      <w:pgSz w:w="11906" w:h="16838"/>
      <w:pgMar w:top="2272" w:right="1700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D7E9B" w14:textId="77777777" w:rsidR="00C61698" w:rsidRDefault="00C61698">
      <w:r>
        <w:separator/>
      </w:r>
    </w:p>
  </w:endnote>
  <w:endnote w:type="continuationSeparator" w:id="0">
    <w:p w14:paraId="342DAF45" w14:textId="77777777" w:rsidR="00C61698" w:rsidRDefault="00C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nt40">
    <w:altName w:val="ＭＳ Ｐ明朝"/>
    <w:charset w:val="80"/>
    <w:family w:val="roman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4774" w14:textId="77777777" w:rsidR="00C61698" w:rsidRPr="00821DA7" w:rsidRDefault="00C61698" w:rsidP="00D75E71">
    <w:pPr>
      <w:rPr>
        <w:rFonts w:ascii="Arial" w:hAnsi="Arial" w:cs="Arial"/>
        <w:b/>
        <w:sz w:val="16"/>
        <w:szCs w:val="16"/>
        <w:shd w:val="clear" w:color="auto" w:fill="FFFFFF"/>
      </w:rPr>
    </w:pPr>
    <w:proofErr w:type="spellStart"/>
    <w:r w:rsidRPr="00821DA7">
      <w:rPr>
        <w:rFonts w:ascii="Arial" w:hAnsi="Arial" w:cs="Arial"/>
        <w:b/>
        <w:sz w:val="16"/>
        <w:szCs w:val="16"/>
        <w:shd w:val="clear" w:color="auto" w:fill="FFFFFF"/>
      </w:rPr>
      <w:t>Ostrachtal</w:t>
    </w:r>
    <w:proofErr w:type="spellEnd"/>
    <w:r w:rsidRPr="00821DA7">
      <w:rPr>
        <w:rFonts w:ascii="Arial" w:hAnsi="Arial" w:cs="Arial"/>
        <w:b/>
        <w:sz w:val="16"/>
        <w:szCs w:val="16"/>
        <w:shd w:val="clear" w:color="auto" w:fill="FFFFFF"/>
      </w:rPr>
      <w:t xml:space="preserve"> Attraktiv e.V.</w:t>
    </w:r>
  </w:p>
  <w:p w14:paraId="1D2B76C9" w14:textId="49491D77" w:rsidR="00C61698" w:rsidRPr="00821DA7" w:rsidRDefault="00C61698" w:rsidP="001E34D0">
    <w:pPr>
      <w:rPr>
        <w:rFonts w:ascii="Arial" w:hAnsi="Arial" w:cs="Arial"/>
        <w:sz w:val="16"/>
        <w:szCs w:val="16"/>
        <w:shd w:val="clear" w:color="auto" w:fill="FFFFFF"/>
      </w:rPr>
    </w:pPr>
    <w:r w:rsidRPr="00821DA7">
      <w:rPr>
        <w:rFonts w:ascii="Arial" w:hAnsi="Arial" w:cs="Arial"/>
        <w:sz w:val="16"/>
        <w:szCs w:val="16"/>
        <w:shd w:val="clear" w:color="auto" w:fill="FFFFFF"/>
      </w:rPr>
      <w:t xml:space="preserve">Luitpoldstraße 10, 87541 Bad </w:t>
    </w:r>
    <w:proofErr w:type="spellStart"/>
    <w:r w:rsidRPr="00821DA7">
      <w:rPr>
        <w:rFonts w:ascii="Arial" w:hAnsi="Arial" w:cs="Arial"/>
        <w:sz w:val="16"/>
        <w:szCs w:val="16"/>
        <w:shd w:val="clear" w:color="auto" w:fill="FFFFFF"/>
      </w:rPr>
      <w:t>Hindelang</w:t>
    </w:r>
    <w:proofErr w:type="spellEnd"/>
    <w:r>
      <w:rPr>
        <w:rFonts w:ascii="Arial" w:hAnsi="Arial" w:cs="Arial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sz w:val="16"/>
        <w:szCs w:val="16"/>
        <w:shd w:val="clear" w:color="auto" w:fill="FFFFFF"/>
      </w:rPr>
      <w:br/>
    </w:r>
    <w:hyperlink r:id="rId1" w:history="1">
      <w:r w:rsidRPr="00821DA7">
        <w:rPr>
          <w:rStyle w:val="Link"/>
          <w:rFonts w:ascii="Arial" w:hAnsi="Arial" w:cs="Arial"/>
          <w:sz w:val="16"/>
          <w:szCs w:val="16"/>
          <w:shd w:val="clear" w:color="auto" w:fill="FFFFFF"/>
        </w:rPr>
        <w:t>info@ostrachtal-attraktiv.de</w:t>
      </w:r>
    </w:hyperlink>
    <w:r>
      <w:rPr>
        <w:rFonts w:ascii="Arial" w:hAnsi="Arial" w:cs="Arial"/>
        <w:sz w:val="16"/>
        <w:szCs w:val="16"/>
        <w:shd w:val="clear" w:color="auto" w:fill="FFFFFF"/>
      </w:rPr>
      <w:br/>
    </w:r>
    <w:hyperlink r:id="rId2" w:history="1">
      <w:r w:rsidRPr="00821DA7">
        <w:rPr>
          <w:rStyle w:val="Link"/>
          <w:rFonts w:ascii="Arial" w:hAnsi="Arial" w:cs="Arial"/>
          <w:sz w:val="16"/>
          <w:szCs w:val="16"/>
          <w:shd w:val="clear" w:color="auto" w:fill="FFFFFF"/>
        </w:rPr>
        <w:t>http://www.ostrachtal-attraktiv.de</w:t>
      </w:r>
    </w:hyperlink>
  </w:p>
  <w:p w14:paraId="449DBEB1" w14:textId="77777777" w:rsidR="00C61698" w:rsidRDefault="00C6169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95DA" w14:textId="77777777" w:rsidR="00C61698" w:rsidRDefault="00C61698">
      <w:r>
        <w:separator/>
      </w:r>
    </w:p>
  </w:footnote>
  <w:footnote w:type="continuationSeparator" w:id="0">
    <w:p w14:paraId="3D91D225" w14:textId="77777777" w:rsidR="00C61698" w:rsidRDefault="00C61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05DB1" w14:textId="0AD8E8E0" w:rsidR="00C61698" w:rsidRDefault="00C61698">
    <w:pPr>
      <w:pStyle w:val="VorformatierterText"/>
    </w:pPr>
    <w:r>
      <w:rPr>
        <w:noProof/>
      </w:rPr>
      <w:drawing>
        <wp:inline distT="0" distB="0" distL="0" distR="0" wp14:anchorId="3E6A89EE" wp14:editId="2EC93A72">
          <wp:extent cx="1221101" cy="10795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21" cy="108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5"/>
    <w:rsid w:val="00003C0F"/>
    <w:rsid w:val="00007859"/>
    <w:rsid w:val="00020893"/>
    <w:rsid w:val="000256CF"/>
    <w:rsid w:val="000312D9"/>
    <w:rsid w:val="00034720"/>
    <w:rsid w:val="00034895"/>
    <w:rsid w:val="00035389"/>
    <w:rsid w:val="00036382"/>
    <w:rsid w:val="00036F38"/>
    <w:rsid w:val="00043B4D"/>
    <w:rsid w:val="00044DC3"/>
    <w:rsid w:val="000510AC"/>
    <w:rsid w:val="00072589"/>
    <w:rsid w:val="00080BBF"/>
    <w:rsid w:val="00083C4D"/>
    <w:rsid w:val="000872AD"/>
    <w:rsid w:val="00091A1E"/>
    <w:rsid w:val="00093305"/>
    <w:rsid w:val="000A6169"/>
    <w:rsid w:val="000A65A6"/>
    <w:rsid w:val="000B1243"/>
    <w:rsid w:val="000C4DA2"/>
    <w:rsid w:val="000C7273"/>
    <w:rsid w:val="000D46F2"/>
    <w:rsid w:val="000E4274"/>
    <w:rsid w:val="000F1816"/>
    <w:rsid w:val="000F4182"/>
    <w:rsid w:val="000F4EA7"/>
    <w:rsid w:val="00102D08"/>
    <w:rsid w:val="00105767"/>
    <w:rsid w:val="0011434F"/>
    <w:rsid w:val="001168EB"/>
    <w:rsid w:val="00135BB9"/>
    <w:rsid w:val="00147FC9"/>
    <w:rsid w:val="0015198F"/>
    <w:rsid w:val="00153577"/>
    <w:rsid w:val="00154BFC"/>
    <w:rsid w:val="00156905"/>
    <w:rsid w:val="00161071"/>
    <w:rsid w:val="0016673F"/>
    <w:rsid w:val="00183573"/>
    <w:rsid w:val="001871CB"/>
    <w:rsid w:val="001914C9"/>
    <w:rsid w:val="00193451"/>
    <w:rsid w:val="001A0D32"/>
    <w:rsid w:val="001A192E"/>
    <w:rsid w:val="001C366A"/>
    <w:rsid w:val="001C487A"/>
    <w:rsid w:val="001D1567"/>
    <w:rsid w:val="001D39B8"/>
    <w:rsid w:val="001D3A85"/>
    <w:rsid w:val="001E34D0"/>
    <w:rsid w:val="001F33EC"/>
    <w:rsid w:val="002003C7"/>
    <w:rsid w:val="00202FD5"/>
    <w:rsid w:val="002118AA"/>
    <w:rsid w:val="00222AF4"/>
    <w:rsid w:val="0022553B"/>
    <w:rsid w:val="00225D3A"/>
    <w:rsid w:val="00226259"/>
    <w:rsid w:val="0023140F"/>
    <w:rsid w:val="00231FDD"/>
    <w:rsid w:val="00236C74"/>
    <w:rsid w:val="00237843"/>
    <w:rsid w:val="00242FB1"/>
    <w:rsid w:val="0024577F"/>
    <w:rsid w:val="00245F1D"/>
    <w:rsid w:val="00257403"/>
    <w:rsid w:val="002610D3"/>
    <w:rsid w:val="00274ED6"/>
    <w:rsid w:val="0027568A"/>
    <w:rsid w:val="00284014"/>
    <w:rsid w:val="0028693C"/>
    <w:rsid w:val="00286D8A"/>
    <w:rsid w:val="00287712"/>
    <w:rsid w:val="00287EB4"/>
    <w:rsid w:val="002906DF"/>
    <w:rsid w:val="00292CCC"/>
    <w:rsid w:val="00294B9E"/>
    <w:rsid w:val="00296B27"/>
    <w:rsid w:val="002A48C4"/>
    <w:rsid w:val="002A63CC"/>
    <w:rsid w:val="002A713C"/>
    <w:rsid w:val="002A782C"/>
    <w:rsid w:val="002B15D6"/>
    <w:rsid w:val="002C13DF"/>
    <w:rsid w:val="002C2961"/>
    <w:rsid w:val="002C3AE3"/>
    <w:rsid w:val="002C69C5"/>
    <w:rsid w:val="002D5C65"/>
    <w:rsid w:val="002E3777"/>
    <w:rsid w:val="002F16F0"/>
    <w:rsid w:val="002F3CE9"/>
    <w:rsid w:val="002F4E1F"/>
    <w:rsid w:val="002F5E4F"/>
    <w:rsid w:val="002F77F0"/>
    <w:rsid w:val="00303145"/>
    <w:rsid w:val="00304259"/>
    <w:rsid w:val="00312EC9"/>
    <w:rsid w:val="00325E2A"/>
    <w:rsid w:val="0032797F"/>
    <w:rsid w:val="0034661F"/>
    <w:rsid w:val="00350490"/>
    <w:rsid w:val="00350AEF"/>
    <w:rsid w:val="00352407"/>
    <w:rsid w:val="0036253D"/>
    <w:rsid w:val="003703FF"/>
    <w:rsid w:val="00371146"/>
    <w:rsid w:val="003717AA"/>
    <w:rsid w:val="003732F6"/>
    <w:rsid w:val="00380F11"/>
    <w:rsid w:val="003845CA"/>
    <w:rsid w:val="003904A1"/>
    <w:rsid w:val="00391873"/>
    <w:rsid w:val="00394135"/>
    <w:rsid w:val="003965A0"/>
    <w:rsid w:val="00397417"/>
    <w:rsid w:val="003B1C47"/>
    <w:rsid w:val="003B5731"/>
    <w:rsid w:val="003C15DD"/>
    <w:rsid w:val="003C43C7"/>
    <w:rsid w:val="003C51F3"/>
    <w:rsid w:val="003D5401"/>
    <w:rsid w:val="003E2739"/>
    <w:rsid w:val="003E4C52"/>
    <w:rsid w:val="003E5684"/>
    <w:rsid w:val="003E72C8"/>
    <w:rsid w:val="003F0980"/>
    <w:rsid w:val="003F0BE7"/>
    <w:rsid w:val="00402FB7"/>
    <w:rsid w:val="004054F0"/>
    <w:rsid w:val="00412888"/>
    <w:rsid w:val="00421824"/>
    <w:rsid w:val="0042687B"/>
    <w:rsid w:val="00450A90"/>
    <w:rsid w:val="00450FC4"/>
    <w:rsid w:val="00461921"/>
    <w:rsid w:val="00464696"/>
    <w:rsid w:val="00476BCB"/>
    <w:rsid w:val="00490D85"/>
    <w:rsid w:val="004927FB"/>
    <w:rsid w:val="004935F2"/>
    <w:rsid w:val="004A04AE"/>
    <w:rsid w:val="004A1DC8"/>
    <w:rsid w:val="004A34AB"/>
    <w:rsid w:val="004A3B5D"/>
    <w:rsid w:val="004A3CDD"/>
    <w:rsid w:val="004B1703"/>
    <w:rsid w:val="004B36DB"/>
    <w:rsid w:val="004C0959"/>
    <w:rsid w:val="004C2D1E"/>
    <w:rsid w:val="004C4F79"/>
    <w:rsid w:val="004C6EB4"/>
    <w:rsid w:val="004D00D0"/>
    <w:rsid w:val="004D639D"/>
    <w:rsid w:val="004D6D8C"/>
    <w:rsid w:val="004E55AB"/>
    <w:rsid w:val="004E5D9E"/>
    <w:rsid w:val="004F15A8"/>
    <w:rsid w:val="004F3A88"/>
    <w:rsid w:val="00502027"/>
    <w:rsid w:val="00504B2A"/>
    <w:rsid w:val="00514D28"/>
    <w:rsid w:val="00520B74"/>
    <w:rsid w:val="005229AD"/>
    <w:rsid w:val="00524E38"/>
    <w:rsid w:val="00526D42"/>
    <w:rsid w:val="00547756"/>
    <w:rsid w:val="00560EA9"/>
    <w:rsid w:val="0056344F"/>
    <w:rsid w:val="0057319D"/>
    <w:rsid w:val="005731B9"/>
    <w:rsid w:val="005740F1"/>
    <w:rsid w:val="005843DD"/>
    <w:rsid w:val="00587A28"/>
    <w:rsid w:val="005973B7"/>
    <w:rsid w:val="005A7400"/>
    <w:rsid w:val="005B0161"/>
    <w:rsid w:val="005B503D"/>
    <w:rsid w:val="005C1AA8"/>
    <w:rsid w:val="005C305E"/>
    <w:rsid w:val="005D3596"/>
    <w:rsid w:val="005D4E86"/>
    <w:rsid w:val="005E7E91"/>
    <w:rsid w:val="005F2021"/>
    <w:rsid w:val="005F2853"/>
    <w:rsid w:val="005F58F0"/>
    <w:rsid w:val="005F7DEB"/>
    <w:rsid w:val="006027A3"/>
    <w:rsid w:val="00604D75"/>
    <w:rsid w:val="00605E81"/>
    <w:rsid w:val="006326F9"/>
    <w:rsid w:val="0063285C"/>
    <w:rsid w:val="0063460D"/>
    <w:rsid w:val="0063638B"/>
    <w:rsid w:val="00645E93"/>
    <w:rsid w:val="00647B03"/>
    <w:rsid w:val="00651661"/>
    <w:rsid w:val="00657A2C"/>
    <w:rsid w:val="00661121"/>
    <w:rsid w:val="00663B66"/>
    <w:rsid w:val="006675F1"/>
    <w:rsid w:val="00671CA9"/>
    <w:rsid w:val="0067720C"/>
    <w:rsid w:val="0068033A"/>
    <w:rsid w:val="00681EFA"/>
    <w:rsid w:val="00686262"/>
    <w:rsid w:val="00693321"/>
    <w:rsid w:val="00694419"/>
    <w:rsid w:val="006949F2"/>
    <w:rsid w:val="006972E1"/>
    <w:rsid w:val="006A0690"/>
    <w:rsid w:val="006A2D57"/>
    <w:rsid w:val="006A36FD"/>
    <w:rsid w:val="006B6BF2"/>
    <w:rsid w:val="006C4B8F"/>
    <w:rsid w:val="006C5788"/>
    <w:rsid w:val="006D5070"/>
    <w:rsid w:val="006E214A"/>
    <w:rsid w:val="006E56B6"/>
    <w:rsid w:val="006F65FA"/>
    <w:rsid w:val="006F7948"/>
    <w:rsid w:val="006F7CE2"/>
    <w:rsid w:val="00700DFF"/>
    <w:rsid w:val="00703F0E"/>
    <w:rsid w:val="00710EC4"/>
    <w:rsid w:val="00711226"/>
    <w:rsid w:val="00721FDC"/>
    <w:rsid w:val="007269D0"/>
    <w:rsid w:val="00730A98"/>
    <w:rsid w:val="007324F6"/>
    <w:rsid w:val="00733382"/>
    <w:rsid w:val="0074445F"/>
    <w:rsid w:val="007455CE"/>
    <w:rsid w:val="00756073"/>
    <w:rsid w:val="0075695C"/>
    <w:rsid w:val="00773BCC"/>
    <w:rsid w:val="00776190"/>
    <w:rsid w:val="00782043"/>
    <w:rsid w:val="0079069B"/>
    <w:rsid w:val="007911A0"/>
    <w:rsid w:val="00792BDF"/>
    <w:rsid w:val="007A50F6"/>
    <w:rsid w:val="007B7615"/>
    <w:rsid w:val="007C3904"/>
    <w:rsid w:val="007C3C1D"/>
    <w:rsid w:val="007D60CA"/>
    <w:rsid w:val="007E1066"/>
    <w:rsid w:val="007E1F96"/>
    <w:rsid w:val="007E40BF"/>
    <w:rsid w:val="007F4DA2"/>
    <w:rsid w:val="007F74E7"/>
    <w:rsid w:val="00817429"/>
    <w:rsid w:val="008177A6"/>
    <w:rsid w:val="0082066F"/>
    <w:rsid w:val="008206A6"/>
    <w:rsid w:val="00821DA7"/>
    <w:rsid w:val="0084302A"/>
    <w:rsid w:val="00846A37"/>
    <w:rsid w:val="008657F0"/>
    <w:rsid w:val="00866BC9"/>
    <w:rsid w:val="00881168"/>
    <w:rsid w:val="00881C6C"/>
    <w:rsid w:val="00887224"/>
    <w:rsid w:val="008929C4"/>
    <w:rsid w:val="008937B7"/>
    <w:rsid w:val="008B54EE"/>
    <w:rsid w:val="008C0602"/>
    <w:rsid w:val="008C23AC"/>
    <w:rsid w:val="008C3116"/>
    <w:rsid w:val="008C5E83"/>
    <w:rsid w:val="008D2483"/>
    <w:rsid w:val="008D2F0E"/>
    <w:rsid w:val="008D4893"/>
    <w:rsid w:val="008D59BB"/>
    <w:rsid w:val="008D7972"/>
    <w:rsid w:val="008D7A19"/>
    <w:rsid w:val="008E560F"/>
    <w:rsid w:val="008F7913"/>
    <w:rsid w:val="008F7A8B"/>
    <w:rsid w:val="009110F4"/>
    <w:rsid w:val="00911EE9"/>
    <w:rsid w:val="00914B55"/>
    <w:rsid w:val="00915879"/>
    <w:rsid w:val="0092394F"/>
    <w:rsid w:val="0093081F"/>
    <w:rsid w:val="00934BA4"/>
    <w:rsid w:val="00941B5D"/>
    <w:rsid w:val="0094706B"/>
    <w:rsid w:val="00954997"/>
    <w:rsid w:val="00961792"/>
    <w:rsid w:val="0098125A"/>
    <w:rsid w:val="00981818"/>
    <w:rsid w:val="00983069"/>
    <w:rsid w:val="00985CE9"/>
    <w:rsid w:val="00993115"/>
    <w:rsid w:val="009965E5"/>
    <w:rsid w:val="00996AE0"/>
    <w:rsid w:val="009A54D1"/>
    <w:rsid w:val="009A5E50"/>
    <w:rsid w:val="009B50F2"/>
    <w:rsid w:val="009B63D0"/>
    <w:rsid w:val="009D0F7D"/>
    <w:rsid w:val="009E4BC3"/>
    <w:rsid w:val="009F15A6"/>
    <w:rsid w:val="009F5802"/>
    <w:rsid w:val="009F59F3"/>
    <w:rsid w:val="009F6379"/>
    <w:rsid w:val="009F7846"/>
    <w:rsid w:val="00A04184"/>
    <w:rsid w:val="00A2399F"/>
    <w:rsid w:val="00A24699"/>
    <w:rsid w:val="00A33255"/>
    <w:rsid w:val="00A35B4A"/>
    <w:rsid w:val="00A42418"/>
    <w:rsid w:val="00A42D52"/>
    <w:rsid w:val="00A52F81"/>
    <w:rsid w:val="00A5454B"/>
    <w:rsid w:val="00A5476A"/>
    <w:rsid w:val="00A72C08"/>
    <w:rsid w:val="00A75478"/>
    <w:rsid w:val="00A830CB"/>
    <w:rsid w:val="00A84DEF"/>
    <w:rsid w:val="00A853C9"/>
    <w:rsid w:val="00A93043"/>
    <w:rsid w:val="00A936D0"/>
    <w:rsid w:val="00A93B3D"/>
    <w:rsid w:val="00A966CC"/>
    <w:rsid w:val="00AB00FA"/>
    <w:rsid w:val="00AB379A"/>
    <w:rsid w:val="00AC3133"/>
    <w:rsid w:val="00AC3489"/>
    <w:rsid w:val="00AC6B1D"/>
    <w:rsid w:val="00AD14CE"/>
    <w:rsid w:val="00AD1665"/>
    <w:rsid w:val="00AD4829"/>
    <w:rsid w:val="00AE1C28"/>
    <w:rsid w:val="00AE38F1"/>
    <w:rsid w:val="00AE7117"/>
    <w:rsid w:val="00AF05FB"/>
    <w:rsid w:val="00B01988"/>
    <w:rsid w:val="00B06539"/>
    <w:rsid w:val="00B06D2E"/>
    <w:rsid w:val="00B1201F"/>
    <w:rsid w:val="00B12EE3"/>
    <w:rsid w:val="00B148C1"/>
    <w:rsid w:val="00B22F11"/>
    <w:rsid w:val="00B309A0"/>
    <w:rsid w:val="00B52F2F"/>
    <w:rsid w:val="00B53E9D"/>
    <w:rsid w:val="00B62248"/>
    <w:rsid w:val="00B63648"/>
    <w:rsid w:val="00B64C24"/>
    <w:rsid w:val="00B66DA4"/>
    <w:rsid w:val="00B70D86"/>
    <w:rsid w:val="00B711E4"/>
    <w:rsid w:val="00B804B3"/>
    <w:rsid w:val="00B86D78"/>
    <w:rsid w:val="00B93199"/>
    <w:rsid w:val="00B93997"/>
    <w:rsid w:val="00BA28A9"/>
    <w:rsid w:val="00BA2D2F"/>
    <w:rsid w:val="00BB11F0"/>
    <w:rsid w:val="00BB5B46"/>
    <w:rsid w:val="00BC26CC"/>
    <w:rsid w:val="00BC66A9"/>
    <w:rsid w:val="00BC7FB2"/>
    <w:rsid w:val="00BD48D4"/>
    <w:rsid w:val="00BD669A"/>
    <w:rsid w:val="00BD773E"/>
    <w:rsid w:val="00BF12BF"/>
    <w:rsid w:val="00C053A5"/>
    <w:rsid w:val="00C05B19"/>
    <w:rsid w:val="00C111EC"/>
    <w:rsid w:val="00C15C89"/>
    <w:rsid w:val="00C2669A"/>
    <w:rsid w:val="00C31BC4"/>
    <w:rsid w:val="00C4712E"/>
    <w:rsid w:val="00C47DE0"/>
    <w:rsid w:val="00C5392D"/>
    <w:rsid w:val="00C61698"/>
    <w:rsid w:val="00C6179E"/>
    <w:rsid w:val="00C620EF"/>
    <w:rsid w:val="00C663CF"/>
    <w:rsid w:val="00C66EC6"/>
    <w:rsid w:val="00C727CA"/>
    <w:rsid w:val="00C95316"/>
    <w:rsid w:val="00CA2A91"/>
    <w:rsid w:val="00CA6C22"/>
    <w:rsid w:val="00CB2B28"/>
    <w:rsid w:val="00CB32DE"/>
    <w:rsid w:val="00CB5E53"/>
    <w:rsid w:val="00CC5106"/>
    <w:rsid w:val="00CC65E2"/>
    <w:rsid w:val="00CD0197"/>
    <w:rsid w:val="00CD6E29"/>
    <w:rsid w:val="00CD6EFA"/>
    <w:rsid w:val="00CD73F2"/>
    <w:rsid w:val="00CF10E5"/>
    <w:rsid w:val="00CF29AF"/>
    <w:rsid w:val="00D009E1"/>
    <w:rsid w:val="00D02D3D"/>
    <w:rsid w:val="00D044BF"/>
    <w:rsid w:val="00D05CEC"/>
    <w:rsid w:val="00D10952"/>
    <w:rsid w:val="00D133D9"/>
    <w:rsid w:val="00D13837"/>
    <w:rsid w:val="00D13CEC"/>
    <w:rsid w:val="00D242AD"/>
    <w:rsid w:val="00D2522C"/>
    <w:rsid w:val="00D4390F"/>
    <w:rsid w:val="00D467D2"/>
    <w:rsid w:val="00D7366D"/>
    <w:rsid w:val="00D74957"/>
    <w:rsid w:val="00D75E71"/>
    <w:rsid w:val="00D7787C"/>
    <w:rsid w:val="00D8167B"/>
    <w:rsid w:val="00D87016"/>
    <w:rsid w:val="00D9199C"/>
    <w:rsid w:val="00D9396D"/>
    <w:rsid w:val="00D97791"/>
    <w:rsid w:val="00DA2D2E"/>
    <w:rsid w:val="00DA482D"/>
    <w:rsid w:val="00DA7B14"/>
    <w:rsid w:val="00DD5BD6"/>
    <w:rsid w:val="00E1573E"/>
    <w:rsid w:val="00E37C47"/>
    <w:rsid w:val="00E408DD"/>
    <w:rsid w:val="00E415DF"/>
    <w:rsid w:val="00E5318F"/>
    <w:rsid w:val="00E55ADF"/>
    <w:rsid w:val="00E55F78"/>
    <w:rsid w:val="00E57045"/>
    <w:rsid w:val="00E60E49"/>
    <w:rsid w:val="00E6619F"/>
    <w:rsid w:val="00E75699"/>
    <w:rsid w:val="00E90DFF"/>
    <w:rsid w:val="00E910B7"/>
    <w:rsid w:val="00E92015"/>
    <w:rsid w:val="00E9306B"/>
    <w:rsid w:val="00E95AA6"/>
    <w:rsid w:val="00E96318"/>
    <w:rsid w:val="00EA0CA5"/>
    <w:rsid w:val="00EA1367"/>
    <w:rsid w:val="00EB0EA7"/>
    <w:rsid w:val="00EB0FBC"/>
    <w:rsid w:val="00EB1D4F"/>
    <w:rsid w:val="00EB3506"/>
    <w:rsid w:val="00EB49B0"/>
    <w:rsid w:val="00EC088C"/>
    <w:rsid w:val="00EC51E4"/>
    <w:rsid w:val="00EF4B9F"/>
    <w:rsid w:val="00EF5581"/>
    <w:rsid w:val="00EF5913"/>
    <w:rsid w:val="00EF67DA"/>
    <w:rsid w:val="00F064C5"/>
    <w:rsid w:val="00F14A36"/>
    <w:rsid w:val="00F1578B"/>
    <w:rsid w:val="00F17A3E"/>
    <w:rsid w:val="00F21DB1"/>
    <w:rsid w:val="00F22D8B"/>
    <w:rsid w:val="00F33D42"/>
    <w:rsid w:val="00F37F3C"/>
    <w:rsid w:val="00F41D01"/>
    <w:rsid w:val="00F518AC"/>
    <w:rsid w:val="00F57C92"/>
    <w:rsid w:val="00F61B60"/>
    <w:rsid w:val="00F62C0C"/>
    <w:rsid w:val="00F651BE"/>
    <w:rsid w:val="00F76B16"/>
    <w:rsid w:val="00F833E0"/>
    <w:rsid w:val="00F85A44"/>
    <w:rsid w:val="00FB43CA"/>
    <w:rsid w:val="00FB7AF8"/>
    <w:rsid w:val="00FC28CD"/>
    <w:rsid w:val="00FD165D"/>
    <w:rsid w:val="00FD48BC"/>
    <w:rsid w:val="00FE1EAC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CB7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602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uiPriority w:val="22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54D1"/>
    <w:pPr>
      <w:ind w:left="720"/>
      <w:contextualSpacing/>
    </w:pPr>
  </w:style>
  <w:style w:type="character" w:customStyle="1" w:styleId="berschrift4Zeichen">
    <w:name w:val="Überschrift 4 Zeichen"/>
    <w:basedOn w:val="Absatzstandardschriftart"/>
    <w:link w:val="berschrift4"/>
    <w:uiPriority w:val="9"/>
    <w:rsid w:val="00602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602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uiPriority w:val="22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54D1"/>
    <w:pPr>
      <w:ind w:left="720"/>
      <w:contextualSpacing/>
    </w:pPr>
  </w:style>
  <w:style w:type="character" w:customStyle="1" w:styleId="berschrift4Zeichen">
    <w:name w:val="Überschrift 4 Zeichen"/>
    <w:basedOn w:val="Absatzstandardschriftart"/>
    <w:link w:val="berschrift4"/>
    <w:uiPriority w:val="9"/>
    <w:rsid w:val="00602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enkinger-pr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enkinger-pr.de/blog-news/bad-hindelanger-wochenmarkt-startet-verkaufssaison" TargetMode="External"/><Relationship Id="rId9" Type="http://schemas.openxmlformats.org/officeDocument/2006/relationships/hyperlink" Target="http://www.ostrachtal-attraktiv.de" TargetMode="External"/><Relationship Id="rId10" Type="http://schemas.openxmlformats.org/officeDocument/2006/relationships/hyperlink" Target="mailto:presse@denkinger-pr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rachtal-attraktiv.de" TargetMode="External"/><Relationship Id="rId2" Type="http://schemas.openxmlformats.org/officeDocument/2006/relationships/hyperlink" Target="http://www.ostrachtal-attrakti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Denkinger Kommunikation</Company>
  <LinksUpToDate>false</LinksUpToDate>
  <CharactersWithSpaces>2831</CharactersWithSpaces>
  <SharedDoc>false</SharedDoc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Schmitz</dc:creator>
  <cp:keywords/>
  <cp:lastModifiedBy>Michael Denkinger</cp:lastModifiedBy>
  <cp:revision>2</cp:revision>
  <cp:lastPrinted>2020-04-07T13:00:00Z</cp:lastPrinted>
  <dcterms:created xsi:type="dcterms:W3CDTF">2020-05-04T07:23:00Z</dcterms:created>
  <dcterms:modified xsi:type="dcterms:W3CDTF">2020-05-04T07:23:00Z</dcterms:modified>
</cp:coreProperties>
</file>