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092AE6" w:rsidRDefault="00000000">
      <w:pPr>
        <w:widowControl/>
        <w:spacing w:before="240" w:after="240"/>
        <w:ind w:right="-708"/>
        <w:rPr>
          <w:rFonts w:ascii="Calibri" w:eastAsia="Calibri" w:hAnsi="Calibri" w:cs="Calibri"/>
          <w:sz w:val="80"/>
          <w:szCs w:val="80"/>
        </w:rPr>
      </w:pPr>
      <w:r>
        <w:rPr>
          <w:rFonts w:ascii="Calibri" w:eastAsia="Calibri" w:hAnsi="Calibri" w:cs="Calibri"/>
          <w:sz w:val="80"/>
          <w:szCs w:val="80"/>
        </w:rPr>
        <w:t xml:space="preserve">„Bad Mergentheim ist seit jeher der Leuchtturm für die Oldtimer-Bus-Szene“ </w:t>
      </w:r>
    </w:p>
    <w:p w:rsidR="00092AE6" w:rsidRDefault="00000000">
      <w:pPr>
        <w:widowControl/>
        <w:spacing w:before="240" w:after="240"/>
        <w:ind w:right="-425"/>
        <w:rPr>
          <w:rFonts w:ascii="Calibri" w:eastAsia="Calibri" w:hAnsi="Calibri" w:cs="Calibri"/>
          <w:color w:val="000000"/>
          <w:sz w:val="32"/>
          <w:szCs w:val="32"/>
        </w:rPr>
      </w:pPr>
      <w:r>
        <w:rPr>
          <w:rFonts w:ascii="Calibri" w:eastAsia="Calibri" w:hAnsi="Calibri" w:cs="Calibri"/>
          <w:sz w:val="32"/>
          <w:szCs w:val="32"/>
        </w:rPr>
        <w:t xml:space="preserve">Europas Nostalgiker, Pioniere und Sammler reisen zum 9. Mal seit 1998 für ein großes Wiedersehen ins Taubertal – Bus-Prämierung am 10. Mai </w:t>
      </w:r>
    </w:p>
    <w:p w:rsidR="00092AE6" w:rsidRDefault="00000000">
      <w:pPr>
        <w:widowControl/>
        <w:spacing w:before="240" w:after="240"/>
        <w:ind w:right="-425"/>
        <w:jc w:val="both"/>
        <w:rPr>
          <w:rFonts w:ascii="Calibri" w:eastAsia="Calibri" w:hAnsi="Calibri" w:cs="Calibri"/>
        </w:rPr>
      </w:pPr>
      <w:r>
        <w:rPr>
          <w:rFonts w:ascii="Arial" w:eastAsia="Arial" w:hAnsi="Arial" w:cs="Arial"/>
          <w:b/>
          <w:bCs/>
        </w:rPr>
        <w:t>Bad Mergentheim (</w:t>
      </w:r>
      <w:proofErr w:type="spellStart"/>
      <w:r>
        <w:rPr>
          <w:rFonts w:ascii="Arial" w:eastAsia="Arial" w:hAnsi="Arial" w:cs="Arial"/>
          <w:b/>
          <w:bCs/>
        </w:rPr>
        <w:t>dk</w:t>
      </w:r>
      <w:proofErr w:type="spellEnd"/>
      <w:r>
        <w:rPr>
          <w:rFonts w:ascii="Arial" w:eastAsia="Arial" w:hAnsi="Arial" w:cs="Arial"/>
          <w:b/>
          <w:bCs/>
        </w:rPr>
        <w:t>).</w:t>
      </w:r>
      <w:r>
        <w:rPr>
          <w:rFonts w:ascii="Calibri" w:eastAsia="Calibri" w:hAnsi="Calibri" w:cs="Calibri"/>
        </w:rPr>
        <w:t xml:space="preserve"> Man möge sich anno 2026 die Reaktion der Fahrgäste vorstellen, sollte der Bus von Bad Mergentheim nach Künzelsau oder von Stuttgart nach Bietigheim für die jeweils rund 30 Kilometer lange Strecke zwei Stunden und 15 Minuten benötigen. Was heute kaum vorstellbar ist, war 1898 Realität: So lange brauchte der Post-Express für die Fahrt durch das Taubertal – mit Briefen, Paketen und zehn Personen an Bord. Angetrieben von einem von Wilhelm Maybach konstruierten Zwei-Zylinder-Motor galt die Verbindung als technische Revolution und begründete die erste Kraftpostlinie der Welt. An diese Erfolgsgeschichte knüpft das „9. Internationale Oldtimer-Bustreffen“ am Sonntag, 10. Mai, an. Nach der bislang letzten, sehr erfolgreichen Veranstaltung 2022 werden diesmal mehr als 60 Oldtimer-Busse aus Europa erwartet. Zwischen Marktplatz, Burgstraße und Residenzschloss präsentieren sich die liebevoll gepflegten Fahrzeuge von 9.30 bis etwa 16 Uhr und lassen Geschichte auf eindrucksvolle Weise lebendig werden. </w:t>
      </w:r>
      <w:r w:rsidR="00AE4030">
        <w:rPr>
          <w:rFonts w:ascii="Calibri" w:eastAsia="Calibri" w:hAnsi="Calibri" w:cs="Calibri"/>
        </w:rPr>
        <w:t>Vor v</w:t>
      </w:r>
      <w:r>
        <w:rPr>
          <w:rFonts w:ascii="Calibri" w:eastAsia="Calibri" w:hAnsi="Calibri" w:cs="Calibri"/>
        </w:rPr>
        <w:t xml:space="preserve">ier Jahren reisten Bus-Pioniere und Sammler </w:t>
      </w:r>
      <w:r w:rsidR="00AE4030">
        <w:rPr>
          <w:rFonts w:ascii="Calibri" w:eastAsia="Calibri" w:hAnsi="Calibri" w:cs="Calibri"/>
        </w:rPr>
        <w:t>etwa</w:t>
      </w:r>
      <w:r>
        <w:rPr>
          <w:rFonts w:ascii="Calibri" w:eastAsia="Calibri" w:hAnsi="Calibri" w:cs="Calibri"/>
        </w:rPr>
        <w:t xml:space="preserve"> aus Luxemburg, Dänemark und der Schweiz an und sorgten für ein internationales Flair in der Altstadt.</w:t>
      </w:r>
    </w:p>
    <w:p w:rsidR="00A975A8" w:rsidRDefault="00000000" w:rsidP="00A975A8">
      <w:pPr>
        <w:widowControl/>
        <w:spacing w:before="240" w:after="240"/>
        <w:ind w:right="-425"/>
        <w:jc w:val="both"/>
        <w:rPr>
          <w:rFonts w:ascii="Calibri" w:eastAsia="Calibri" w:hAnsi="Calibri" w:cs="Calibri"/>
        </w:rPr>
      </w:pPr>
      <w:r w:rsidRPr="00972C78">
        <w:rPr>
          <w:rFonts w:ascii="Calibri" w:eastAsia="Calibri" w:hAnsi="Calibri" w:cs="Calibri"/>
        </w:rPr>
        <w:t>„Das historische Ereignis 1898 war es, das 1998 zur Premiere des Oldtimer-Bus-Treffens führte. Zum 100-jährigen Jubiläum der Kraftpostlinie erinnerte Bad Mergentheim seinerzeit erstmals mit einer großen Veranstaltung an die Anfänge der motorisierten Personenbeförderung und legte damit den Grundstein für ein Format, das bis heute europaweit Oldtimer-Fans begeistert“, sagt der Bad Mergentheimer Tourismusdirektor Kersten Hahn.</w:t>
      </w:r>
    </w:p>
    <w:p w:rsidR="00A975A8" w:rsidRDefault="00A975A8" w:rsidP="00A975A8">
      <w:pPr>
        <w:widowControl/>
        <w:spacing w:before="240" w:after="240"/>
        <w:ind w:right="-425"/>
        <w:jc w:val="both"/>
        <w:rPr>
          <w:rFonts w:ascii="Calibri" w:eastAsia="Calibri" w:hAnsi="Calibri" w:cs="Calibri"/>
        </w:rPr>
      </w:pPr>
    </w:p>
    <w:p w:rsidR="00092AE6" w:rsidRDefault="00A975A8" w:rsidP="00A975A8">
      <w:pPr>
        <w:widowControl/>
        <w:spacing w:before="240" w:after="240"/>
        <w:ind w:right="-425"/>
        <w:jc w:val="both"/>
        <w:rPr>
          <w:rFonts w:ascii="Calibri" w:eastAsia="Calibri" w:hAnsi="Calibri" w:cs="Calibri"/>
        </w:rPr>
      </w:pPr>
      <w:r>
        <w:rPr>
          <w:rFonts w:ascii="Calibri" w:eastAsia="Calibri" w:hAnsi="Calibri" w:cs="Calibri"/>
        </w:rPr>
        <w:lastRenderedPageBreak/>
        <w:br/>
      </w:r>
      <w:r w:rsidR="00000000">
        <w:rPr>
          <w:rFonts w:ascii="Calibri" w:eastAsia="Calibri" w:hAnsi="Calibri" w:cs="Calibri"/>
        </w:rPr>
        <w:t>Ein prägendes Gesicht dieser Entwicklung ist Konrad Auwärter. Der 85-jährige Bus-Pionier machte die Marke Neoplan weltbekannt und gilt als Wegbereiter moderner Omnibus-Technik. Seit Jahrzehnten lebt er seine Begeisterung für klassische Automobile. Aus dieser Passion entstand nicht nur ein Automobil-Park mit einem kleinen Museum, sondern auch ein europaweites Netzwerk von Liebhabern historischer Omnibusse. Der Haupt</w:t>
      </w:r>
      <w:r w:rsidR="009163D9">
        <w:rPr>
          <w:rFonts w:ascii="Calibri" w:eastAsia="Calibri" w:hAnsi="Calibri" w:cs="Calibri"/>
        </w:rPr>
        <w:t>initiator</w:t>
      </w:r>
      <w:r w:rsidR="00000000">
        <w:rPr>
          <w:rFonts w:ascii="Calibri" w:eastAsia="Calibri" w:hAnsi="Calibri" w:cs="Calibri"/>
        </w:rPr>
        <w:t xml:space="preserve"> des Treffens von 1998 bezeichnet Bad Mergentheim als eine Art Geburtsort des Events:</w:t>
      </w:r>
      <w:r w:rsidR="009163D9">
        <w:rPr>
          <w:rFonts w:ascii="Calibri" w:eastAsia="Calibri" w:hAnsi="Calibri" w:cs="Calibri"/>
        </w:rPr>
        <w:t xml:space="preserve"> </w:t>
      </w:r>
      <w:r w:rsidR="00000000">
        <w:rPr>
          <w:rFonts w:ascii="Calibri" w:eastAsia="Calibri" w:hAnsi="Calibri" w:cs="Calibri"/>
        </w:rPr>
        <w:t>„Bad Mergentheim ist seit jeher der Leuchtturm der Szene</w:t>
      </w:r>
      <w:r w:rsidR="009163D9">
        <w:rPr>
          <w:rFonts w:ascii="Calibri" w:eastAsia="Calibri" w:hAnsi="Calibri" w:cs="Calibri"/>
        </w:rPr>
        <w:t xml:space="preserve"> – </w:t>
      </w:r>
      <w:r w:rsidR="00000000">
        <w:rPr>
          <w:rFonts w:ascii="Calibri" w:eastAsia="Calibri" w:hAnsi="Calibri" w:cs="Calibri"/>
        </w:rPr>
        <w:t>hier fing vor 28 Jahren alles an. Ohne Bad Mergentheim gäbe es das alles nicht.“ Gemeinsam mit der Interessengemeinschaft „Historische Omnibusse“ entstand über Jahrzehnte eine Datenbank und somit eine lebendige Szene mit europaweit rund 1.000 Mitgliedern und mehr als 2.600 registrierten Fahrzeugen – Tendenz steigend.</w:t>
      </w:r>
    </w:p>
    <w:p w:rsidR="00092AE6" w:rsidRDefault="00000000">
      <w:pPr>
        <w:widowControl/>
        <w:jc w:val="both"/>
        <w:rPr>
          <w:rFonts w:ascii="Calibri" w:eastAsia="Calibri" w:hAnsi="Calibri" w:cs="Calibri"/>
        </w:rPr>
      </w:pPr>
      <w:r>
        <w:rPr>
          <w:rFonts w:ascii="Calibri" w:eastAsia="Calibri" w:hAnsi="Calibri" w:cs="Calibri"/>
        </w:rPr>
        <w:t xml:space="preserve"> </w:t>
      </w:r>
    </w:p>
    <w:p w:rsidR="00092AE6" w:rsidRDefault="00000000" w:rsidP="00A975A8">
      <w:pPr>
        <w:widowControl/>
        <w:ind w:right="-425"/>
        <w:jc w:val="both"/>
        <w:rPr>
          <w:rFonts w:ascii="Calibri" w:eastAsia="Calibri" w:hAnsi="Calibri" w:cs="Calibri"/>
        </w:rPr>
      </w:pPr>
      <w:r>
        <w:rPr>
          <w:rFonts w:ascii="Calibri" w:eastAsia="Calibri" w:hAnsi="Calibri" w:cs="Calibri"/>
        </w:rPr>
        <w:t>Darunter sind nicht nur Sammler und Busunternehmer, sondern unter anderem auch Sattler, Lackierer und Kfz-Mechaniker, die das historische Bus-Know-how bewahren. „Für viele von ihnen gilt das Treffen in Bad Mergentheim bis heute als die wichtigste Veranstaltung</w:t>
      </w:r>
      <w:r w:rsidR="009163D9">
        <w:rPr>
          <w:rFonts w:ascii="Calibri" w:eastAsia="Calibri" w:hAnsi="Calibri" w:cs="Calibri"/>
        </w:rPr>
        <w:t xml:space="preserve"> – </w:t>
      </w:r>
      <w:r>
        <w:rPr>
          <w:rFonts w:ascii="Calibri" w:eastAsia="Calibri" w:hAnsi="Calibri" w:cs="Calibri"/>
        </w:rPr>
        <w:t>wir freuen uns alle sehr darauf“, sagt Konrad Auwärter.</w:t>
      </w:r>
    </w:p>
    <w:p w:rsidR="00092AE6" w:rsidRDefault="00000000" w:rsidP="00A975A8">
      <w:pPr>
        <w:widowControl/>
        <w:ind w:right="-425"/>
        <w:jc w:val="both"/>
        <w:rPr>
          <w:rFonts w:ascii="Calibri" w:eastAsia="Calibri" w:hAnsi="Calibri" w:cs="Calibri"/>
        </w:rPr>
      </w:pPr>
      <w:r>
        <w:rPr>
          <w:rFonts w:ascii="Calibri" w:eastAsia="Calibri" w:hAnsi="Calibri" w:cs="Calibri"/>
        </w:rPr>
        <w:t xml:space="preserve"> </w:t>
      </w:r>
    </w:p>
    <w:p w:rsidR="00092AE6" w:rsidRDefault="00000000" w:rsidP="00A975A8">
      <w:pPr>
        <w:widowControl/>
        <w:ind w:right="-425"/>
        <w:jc w:val="both"/>
        <w:rPr>
          <w:rFonts w:ascii="Calibri" w:eastAsia="Calibri" w:hAnsi="Calibri" w:cs="Calibri"/>
        </w:rPr>
      </w:pPr>
      <w:r>
        <w:rPr>
          <w:rFonts w:ascii="Calibri" w:eastAsia="Calibri" w:hAnsi="Calibri" w:cs="Calibri"/>
        </w:rPr>
        <w:t>Der Bus-Pionier hat den Wandel vom handwerklichen Fahrgestellaufbau hin zum selbsttragenden Omnibus aktiv mitgestaltet</w:t>
      </w:r>
      <w:r w:rsidR="009163D9">
        <w:rPr>
          <w:rFonts w:ascii="Calibri" w:eastAsia="Calibri" w:hAnsi="Calibri" w:cs="Calibri"/>
        </w:rPr>
        <w:t>. E</w:t>
      </w:r>
      <w:r>
        <w:rPr>
          <w:rFonts w:ascii="Calibri" w:eastAsia="Calibri" w:hAnsi="Calibri" w:cs="Calibri"/>
        </w:rPr>
        <w:t>ine Entwicklung, die sich bis heute in den Oldtimerbussen widerspiegelt und eng mit der eigenen Vita verwoben ist. In den Vordergrund drängen will sich Konrad Auwärter nicht: „Es hat viele Väter, Gründer und Unterstützer gegeben, von denen einige jedoch leider nicht mehr mit dabei sein können. So bin ich halt noch ein zufälliger Zeitzeuge.“</w:t>
      </w:r>
    </w:p>
    <w:p w:rsidR="00092AE6" w:rsidRDefault="00000000" w:rsidP="00A975A8">
      <w:pPr>
        <w:widowControl/>
        <w:ind w:right="-425"/>
        <w:jc w:val="both"/>
        <w:rPr>
          <w:rFonts w:ascii="Calibri" w:eastAsia="Calibri" w:hAnsi="Calibri" w:cs="Calibri"/>
        </w:rPr>
      </w:pPr>
      <w:r>
        <w:rPr>
          <w:rFonts w:ascii="Calibri" w:eastAsia="Calibri" w:hAnsi="Calibri" w:cs="Calibri"/>
        </w:rPr>
        <w:t xml:space="preserve"> </w:t>
      </w:r>
    </w:p>
    <w:p w:rsidR="00092AE6" w:rsidRDefault="00000000" w:rsidP="00A975A8">
      <w:pPr>
        <w:widowControl/>
        <w:ind w:right="-425"/>
        <w:jc w:val="both"/>
        <w:rPr>
          <w:rFonts w:ascii="Calibri" w:eastAsia="Calibri" w:hAnsi="Calibri" w:cs="Calibri"/>
        </w:rPr>
      </w:pPr>
      <w:r>
        <w:rPr>
          <w:rFonts w:ascii="Calibri" w:eastAsia="Calibri" w:hAnsi="Calibri" w:cs="Calibri"/>
        </w:rPr>
        <w:t>Dass die Faszination bis heute auch andere Bus-Liebhaber erfasst, zeigt mit Josef Albrecht ein weiterer Sammler. Auch er ist seit Jahren bei den Treffen mit dabei. „Jeder Bus hat seinen eigenen Charakter und seine eigene Geschichte“, sagt Albrecht, dessen Fahrzeuge regelmäßig zu den Publikumslieblingen zählen.</w:t>
      </w:r>
    </w:p>
    <w:p w:rsidR="00092AE6" w:rsidRDefault="00000000" w:rsidP="00A975A8">
      <w:pPr>
        <w:widowControl/>
        <w:ind w:right="-425"/>
        <w:jc w:val="both"/>
        <w:rPr>
          <w:rFonts w:ascii="Calibri" w:eastAsia="Calibri" w:hAnsi="Calibri" w:cs="Calibri"/>
        </w:rPr>
      </w:pPr>
      <w:r>
        <w:rPr>
          <w:rFonts w:ascii="Calibri" w:eastAsia="Calibri" w:hAnsi="Calibri" w:cs="Calibri"/>
        </w:rPr>
        <w:t xml:space="preserve"> </w:t>
      </w:r>
    </w:p>
    <w:p w:rsidR="00A975A8" w:rsidRDefault="00000000" w:rsidP="00A975A8">
      <w:pPr>
        <w:widowControl/>
        <w:ind w:right="-425"/>
        <w:jc w:val="both"/>
        <w:rPr>
          <w:rFonts w:ascii="Calibri" w:eastAsia="Calibri" w:hAnsi="Calibri" w:cs="Calibri"/>
        </w:rPr>
      </w:pPr>
      <w:r>
        <w:rPr>
          <w:rFonts w:ascii="Calibri" w:eastAsia="Calibri" w:hAnsi="Calibri" w:cs="Calibri"/>
        </w:rPr>
        <w:t>Die Bandbreite der Fahrzeuge, die in Bad Mergentheim erwartet werden, reicht von frühen Modellen aus den 1920er Jahren bis hin zu Klassikern der 1980er. Viele der Busse sind nicht nur optische Hingucker, sondern auch rollende Geschichten. Bereits am Samstag, 9. Mai, gehen die historischen Fahrzeuge bei einer gemeinsamen Ausfahrt durch die Region auf Tour.</w:t>
      </w:r>
    </w:p>
    <w:p w:rsidR="00A975A8" w:rsidRDefault="00A975A8" w:rsidP="00A975A8">
      <w:pPr>
        <w:widowControl/>
        <w:ind w:right="-425"/>
        <w:jc w:val="both"/>
        <w:rPr>
          <w:rFonts w:ascii="Calibri" w:eastAsia="Calibri" w:hAnsi="Calibri" w:cs="Calibri"/>
        </w:rPr>
      </w:pPr>
    </w:p>
    <w:p w:rsidR="00A975A8" w:rsidRDefault="00A975A8" w:rsidP="00A975A8">
      <w:pPr>
        <w:widowControl/>
        <w:ind w:right="-425"/>
        <w:jc w:val="both"/>
        <w:rPr>
          <w:rFonts w:ascii="Calibri" w:eastAsia="Calibri" w:hAnsi="Calibri" w:cs="Calibri"/>
        </w:rPr>
      </w:pPr>
    </w:p>
    <w:p w:rsidR="00A975A8" w:rsidRDefault="00A975A8" w:rsidP="00A975A8">
      <w:pPr>
        <w:widowControl/>
        <w:ind w:right="-425"/>
        <w:jc w:val="both"/>
        <w:rPr>
          <w:rFonts w:ascii="Calibri" w:eastAsia="Calibri" w:hAnsi="Calibri" w:cs="Calibri"/>
        </w:rPr>
      </w:pPr>
    </w:p>
    <w:p w:rsidR="00092AE6" w:rsidRDefault="009163D9" w:rsidP="00A975A8">
      <w:pPr>
        <w:widowControl/>
        <w:ind w:right="-425"/>
        <w:jc w:val="both"/>
        <w:rPr>
          <w:rFonts w:ascii="Calibri" w:eastAsia="Calibri" w:hAnsi="Calibri" w:cs="Calibri"/>
        </w:rPr>
      </w:pPr>
      <w:r>
        <w:rPr>
          <w:rFonts w:ascii="Calibri" w:eastAsia="Calibri" w:hAnsi="Calibri" w:cs="Calibri"/>
        </w:rPr>
        <w:lastRenderedPageBreak/>
        <w:br/>
      </w:r>
      <w:r w:rsidR="00000000">
        <w:rPr>
          <w:rFonts w:ascii="Calibri" w:eastAsia="Calibri" w:hAnsi="Calibri" w:cs="Calibri"/>
        </w:rPr>
        <w:t xml:space="preserve">Am Sonntag steht die große Präsentation im Mittelpunkt: Neben einem Gewinnspiel erwartet Besucherinnen und Besucher ein abwechslungsreiches Rahmenprogramm mit Musik sowie regionalen Speisen und Getränken. Höhepunkt ist die Prämierung der drei </w:t>
      </w:r>
      <w:r w:rsidR="00000000" w:rsidRPr="00972C78">
        <w:rPr>
          <w:rFonts w:ascii="Calibri" w:eastAsia="Calibri" w:hAnsi="Calibri" w:cs="Calibri"/>
        </w:rPr>
        <w:t>schönsten Oldtimer-Busse durch Oberbürgermeister Udo Glatthaar</w:t>
      </w:r>
      <w:r>
        <w:rPr>
          <w:rFonts w:ascii="Calibri" w:eastAsia="Calibri" w:hAnsi="Calibri" w:cs="Calibri"/>
        </w:rPr>
        <w:t>. D</w:t>
      </w:r>
      <w:r w:rsidR="00000000" w:rsidRPr="00972C78">
        <w:rPr>
          <w:rFonts w:ascii="Calibri" w:eastAsia="Calibri" w:hAnsi="Calibri" w:cs="Calibri"/>
        </w:rPr>
        <w:t xml:space="preserve">as Publikum ist </w:t>
      </w:r>
      <w:r>
        <w:rPr>
          <w:rFonts w:ascii="Calibri" w:eastAsia="Calibri" w:hAnsi="Calibri" w:cs="Calibri"/>
        </w:rPr>
        <w:t xml:space="preserve">ebenfalls </w:t>
      </w:r>
      <w:r w:rsidR="00000000" w:rsidRPr="00972C78">
        <w:rPr>
          <w:rFonts w:ascii="Calibri" w:eastAsia="Calibri" w:hAnsi="Calibri" w:cs="Calibri"/>
        </w:rPr>
        <w:t>aufgerufen, seine Favoriten zu wählen.</w:t>
      </w:r>
    </w:p>
    <w:p w:rsidR="00A975A8" w:rsidRPr="00CE303A" w:rsidRDefault="00A975A8" w:rsidP="00A975A8">
      <w:pPr>
        <w:widowControl/>
        <w:ind w:right="-425"/>
        <w:jc w:val="both"/>
        <w:rPr>
          <w:rFonts w:ascii="Calibri" w:eastAsia="Calibri" w:hAnsi="Calibri" w:cs="Calibri"/>
        </w:rPr>
      </w:pPr>
    </w:p>
    <w:p w:rsidR="00092AE6" w:rsidRPr="00CE303A" w:rsidRDefault="00000000" w:rsidP="00972C78">
      <w:pPr>
        <w:widowControl/>
        <w:rPr>
          <w:rFonts w:ascii="Calibri" w:eastAsia="Calibri" w:hAnsi="Calibri" w:cs="Calibri"/>
        </w:rPr>
      </w:pPr>
      <w:r w:rsidRPr="00CE303A">
        <w:rPr>
          <w:rFonts w:ascii="Calibri" w:eastAsia="Calibri" w:hAnsi="Calibri" w:cs="Calibri"/>
        </w:rPr>
        <w:t xml:space="preserve"> </w:t>
      </w:r>
    </w:p>
    <w:p w:rsidR="00092AE6" w:rsidRPr="00CE303A" w:rsidRDefault="00000000" w:rsidP="00972C78">
      <w:pPr>
        <w:widowControl/>
        <w:rPr>
          <w:rFonts w:ascii="Calibri" w:eastAsia="Arial" w:hAnsi="Calibri" w:cs="Calibri"/>
          <w:b/>
          <w:bCs/>
        </w:rPr>
      </w:pPr>
      <w:r w:rsidRPr="00CE303A">
        <w:rPr>
          <w:rFonts w:ascii="Calibri" w:eastAsia="Arial" w:hAnsi="Calibri" w:cs="Calibri"/>
          <w:b/>
          <w:bCs/>
        </w:rPr>
        <w:t>Weitere Informationen:</w:t>
      </w:r>
    </w:p>
    <w:p w:rsidR="00092AE6" w:rsidRPr="00CE303A" w:rsidRDefault="00000000" w:rsidP="00972C78">
      <w:pPr>
        <w:widowControl/>
        <w:numPr>
          <w:ilvl w:val="0"/>
          <w:numId w:val="3"/>
        </w:numPr>
        <w:spacing w:before="240"/>
        <w:rPr>
          <w:rFonts w:ascii="Calibri" w:eastAsia="Calibri" w:hAnsi="Calibri" w:cs="Calibri"/>
        </w:rPr>
      </w:pPr>
      <w:r w:rsidRPr="00CE303A">
        <w:rPr>
          <w:rFonts w:ascii="Calibri" w:eastAsia="Calibri" w:hAnsi="Calibri" w:cs="Calibri"/>
        </w:rPr>
        <w:t>Programm, Infos, Zeitpläne unter</w:t>
      </w:r>
      <w:hyperlink r:id="rId8">
        <w:r w:rsidRPr="00CE303A">
          <w:rPr>
            <w:rFonts w:ascii="Calibri" w:eastAsia="Calibri" w:hAnsi="Calibri" w:cs="Calibri"/>
          </w:rPr>
          <w:t xml:space="preserve"> </w:t>
        </w:r>
      </w:hyperlink>
      <w:r w:rsidR="00972C78" w:rsidRPr="00CE303A">
        <w:rPr>
          <w:rFonts w:ascii="Calibri" w:eastAsia="Calibri" w:hAnsi="Calibri" w:cs="Calibri"/>
        </w:rPr>
        <w:br/>
      </w:r>
      <w:hyperlink r:id="rId9" w:history="1">
        <w:r w:rsidR="00972C78" w:rsidRPr="00CE303A">
          <w:rPr>
            <w:rStyle w:val="Hyperlink"/>
            <w:rFonts w:ascii="Calibri" w:eastAsia="Calibri" w:hAnsi="Calibri" w:cs="Calibri"/>
          </w:rPr>
          <w:t>https://visit.bad-mergentheim.de/de/</w:t>
        </w:r>
      </w:hyperlink>
    </w:p>
    <w:p w:rsidR="00092AE6" w:rsidRPr="00CE303A" w:rsidRDefault="00000000" w:rsidP="00972C78">
      <w:pPr>
        <w:widowControl/>
        <w:numPr>
          <w:ilvl w:val="0"/>
          <w:numId w:val="1"/>
        </w:numPr>
        <w:rPr>
          <w:rFonts w:ascii="Calibri" w:eastAsia="Calibri" w:hAnsi="Calibri" w:cs="Calibri"/>
        </w:rPr>
      </w:pPr>
      <w:r w:rsidRPr="00CE303A">
        <w:rPr>
          <w:rFonts w:ascii="Calibri" w:eastAsia="Calibri" w:hAnsi="Calibri" w:cs="Calibri"/>
        </w:rPr>
        <w:t>Infos zur historischen Omnibus-Szene und zum Automobil-Park unter</w:t>
      </w:r>
      <w:hyperlink r:id="rId10">
        <w:r w:rsidRPr="00CE303A">
          <w:rPr>
            <w:rFonts w:ascii="Calibri" w:eastAsia="Calibri" w:hAnsi="Calibri" w:cs="Calibri"/>
          </w:rPr>
          <w:t xml:space="preserve"> </w:t>
        </w:r>
      </w:hyperlink>
      <w:r w:rsidR="00972C78" w:rsidRPr="00CE303A">
        <w:rPr>
          <w:rFonts w:ascii="Calibri" w:eastAsia="Calibri" w:hAnsi="Calibri" w:cs="Calibri"/>
        </w:rPr>
        <w:br/>
      </w:r>
      <w:hyperlink r:id="rId11" w:history="1">
        <w:r w:rsidR="00972C78" w:rsidRPr="00CE303A">
          <w:rPr>
            <w:rStyle w:val="Hyperlink"/>
            <w:rFonts w:ascii="Calibri" w:eastAsia="Calibri" w:hAnsi="Calibri" w:cs="Calibri"/>
          </w:rPr>
          <w:t>www.konrad-auwaerter.de</w:t>
        </w:r>
      </w:hyperlink>
    </w:p>
    <w:p w:rsidR="00092AE6" w:rsidRPr="00CE303A" w:rsidRDefault="00000000" w:rsidP="00972C78">
      <w:pPr>
        <w:widowControl/>
        <w:numPr>
          <w:ilvl w:val="0"/>
          <w:numId w:val="2"/>
        </w:numPr>
        <w:rPr>
          <w:rFonts w:ascii="Calibri" w:eastAsia="Calibri" w:hAnsi="Calibri" w:cs="Calibri"/>
        </w:rPr>
      </w:pPr>
      <w:r w:rsidRPr="00CE303A">
        <w:rPr>
          <w:rFonts w:ascii="Calibri" w:eastAsia="Calibri" w:hAnsi="Calibri" w:cs="Calibri"/>
        </w:rPr>
        <w:t>Szene-News und historische Fahrzeuge unter</w:t>
      </w:r>
      <w:hyperlink r:id="rId12">
        <w:r w:rsidRPr="00CE303A">
          <w:rPr>
            <w:rFonts w:ascii="Calibri" w:eastAsia="Calibri" w:hAnsi="Calibri" w:cs="Calibri"/>
          </w:rPr>
          <w:t xml:space="preserve"> </w:t>
        </w:r>
      </w:hyperlink>
      <w:r w:rsidR="00972C78" w:rsidRPr="00CE303A">
        <w:rPr>
          <w:rFonts w:ascii="Calibri" w:eastAsia="Calibri" w:hAnsi="Calibri" w:cs="Calibri"/>
        </w:rPr>
        <w:br/>
      </w:r>
      <w:hyperlink r:id="rId13" w:history="1">
        <w:r w:rsidR="00972C78" w:rsidRPr="00CE303A">
          <w:rPr>
            <w:rStyle w:val="Hyperlink"/>
            <w:rFonts w:ascii="Calibri" w:eastAsia="Calibri" w:hAnsi="Calibri" w:cs="Calibri"/>
          </w:rPr>
          <w:t>https://www.akbusfachhandel.de/</w:t>
        </w:r>
      </w:hyperlink>
    </w:p>
    <w:p w:rsidR="00A975A8" w:rsidRPr="00CE303A" w:rsidRDefault="00972C78" w:rsidP="00972C78">
      <w:pPr>
        <w:rPr>
          <w:rFonts w:ascii="Calibri" w:eastAsia="Calibri" w:hAnsi="Calibri" w:cs="Calibri"/>
          <w:b/>
          <w:bCs/>
          <w:lang w:val="en-US"/>
        </w:rPr>
      </w:pPr>
      <w:r w:rsidRPr="00CE303A">
        <w:rPr>
          <w:rFonts w:ascii="Calibri" w:eastAsia="Calibri" w:hAnsi="Calibri" w:cs="Calibri"/>
          <w:lang w:val="de-DE"/>
        </w:rPr>
        <w:br/>
      </w:r>
      <w:r w:rsidRPr="00CE303A">
        <w:rPr>
          <w:rFonts w:ascii="Calibri" w:eastAsia="Calibri" w:hAnsi="Calibri" w:cs="Calibri"/>
          <w:lang w:val="de-DE"/>
        </w:rPr>
        <w:br/>
      </w:r>
    </w:p>
    <w:p w:rsidR="00972C78" w:rsidRPr="00CE303A" w:rsidRDefault="00972C78" w:rsidP="00972C78">
      <w:pPr>
        <w:rPr>
          <w:rFonts w:ascii="Calibri" w:eastAsia="Calibri" w:hAnsi="Calibri" w:cs="Calibri"/>
          <w:b/>
          <w:bCs/>
          <w:lang w:val="en-US"/>
        </w:rPr>
      </w:pPr>
      <w:proofErr w:type="spellStart"/>
      <w:r w:rsidRPr="00CE303A">
        <w:rPr>
          <w:rFonts w:ascii="Calibri" w:eastAsia="Calibri" w:hAnsi="Calibri" w:cs="Calibri"/>
          <w:b/>
          <w:bCs/>
          <w:lang w:val="en-US"/>
        </w:rPr>
        <w:t>Mediendownload</w:t>
      </w:r>
      <w:proofErr w:type="spellEnd"/>
      <w:r w:rsidRPr="00CE303A">
        <w:rPr>
          <w:rFonts w:ascii="Calibri" w:eastAsia="Calibri" w:hAnsi="Calibri" w:cs="Calibri"/>
          <w:b/>
          <w:bCs/>
          <w:lang w:val="en-US"/>
        </w:rPr>
        <w:t xml:space="preserve"> (</w:t>
      </w:r>
      <w:proofErr w:type="spellStart"/>
      <w:r w:rsidRPr="00CE303A">
        <w:rPr>
          <w:rFonts w:ascii="Calibri" w:eastAsia="Calibri" w:hAnsi="Calibri" w:cs="Calibri"/>
          <w:b/>
          <w:bCs/>
          <w:lang w:val="en-US"/>
        </w:rPr>
        <w:t>Pressetext</w:t>
      </w:r>
      <w:proofErr w:type="spellEnd"/>
      <w:r w:rsidRPr="00CE303A">
        <w:rPr>
          <w:rFonts w:ascii="Calibri" w:eastAsia="Calibri" w:hAnsi="Calibri" w:cs="Calibri"/>
          <w:b/>
          <w:bCs/>
          <w:lang w:val="en-US"/>
        </w:rPr>
        <w:t xml:space="preserve"> + </w:t>
      </w:r>
      <w:proofErr w:type="spellStart"/>
      <w:r w:rsidRPr="00CE303A">
        <w:rPr>
          <w:rFonts w:ascii="Calibri" w:eastAsia="Calibri" w:hAnsi="Calibri" w:cs="Calibri"/>
          <w:b/>
          <w:bCs/>
          <w:lang w:val="en-US"/>
        </w:rPr>
        <w:t>Pressefotos</w:t>
      </w:r>
      <w:proofErr w:type="spellEnd"/>
      <w:r w:rsidRPr="00CE303A">
        <w:rPr>
          <w:rFonts w:ascii="Calibri" w:eastAsia="Calibri" w:hAnsi="Calibri" w:cs="Calibri"/>
          <w:b/>
          <w:bCs/>
          <w:lang w:val="en-US"/>
        </w:rPr>
        <w:t>):</w:t>
      </w:r>
    </w:p>
    <w:p w:rsidR="00972C78" w:rsidRPr="00CE303A" w:rsidRDefault="00972C78" w:rsidP="00972C78">
      <w:pPr>
        <w:rPr>
          <w:rFonts w:ascii="Calibri" w:eastAsia="Calibri" w:hAnsi="Calibri" w:cs="Calibri"/>
          <w:lang w:val="en-US"/>
        </w:rPr>
      </w:pPr>
      <w:r w:rsidRPr="00CE303A">
        <w:rPr>
          <w:rFonts w:ascii="Calibri" w:eastAsia="Calibri" w:hAnsi="Calibri" w:cs="Calibri"/>
          <w:lang w:val="en-US"/>
        </w:rPr>
        <w:t>https://denkinger-pr.de/blog-news</w:t>
      </w:r>
    </w:p>
    <w:p w:rsidR="00972C78" w:rsidRPr="00CE303A" w:rsidRDefault="00972C78" w:rsidP="00972C78">
      <w:pPr>
        <w:rPr>
          <w:rFonts w:ascii="Calibri" w:eastAsia="Calibri" w:hAnsi="Calibri" w:cs="Calibri"/>
          <w:b/>
          <w:bCs/>
        </w:rPr>
      </w:pPr>
      <w:r w:rsidRPr="00CE303A">
        <w:rPr>
          <w:rFonts w:ascii="Calibri" w:eastAsia="Calibri" w:hAnsi="Calibri" w:cs="Calibri"/>
        </w:rPr>
        <w:br/>
      </w:r>
      <w:r w:rsidRPr="00CE303A">
        <w:rPr>
          <w:rFonts w:ascii="Calibri" w:eastAsia="Calibri" w:hAnsi="Calibri" w:cs="Calibri"/>
          <w:b/>
          <w:bCs/>
        </w:rPr>
        <w:t>©</w:t>
      </w:r>
      <w:proofErr w:type="spellStart"/>
      <w:r w:rsidRPr="00CE303A">
        <w:rPr>
          <w:rFonts w:ascii="Calibri" w:eastAsia="Calibri" w:hAnsi="Calibri" w:cs="Calibri"/>
          <w:b/>
          <w:bCs/>
        </w:rPr>
        <w:t>Fotocredit</w:t>
      </w:r>
      <w:proofErr w:type="spellEnd"/>
      <w:r w:rsidRPr="00CE303A">
        <w:rPr>
          <w:rFonts w:ascii="Calibri" w:eastAsia="Calibri" w:hAnsi="Calibri" w:cs="Calibri"/>
          <w:b/>
          <w:bCs/>
        </w:rPr>
        <w:t xml:space="preserve"> (alle)</w:t>
      </w:r>
      <w:r w:rsidRPr="00CE303A">
        <w:rPr>
          <w:rFonts w:ascii="Calibri" w:eastAsia="Calibri" w:hAnsi="Calibri" w:cs="Calibri"/>
          <w:b/>
          <w:bCs/>
        </w:rPr>
        <w:t>*</w:t>
      </w:r>
      <w:r w:rsidRPr="00CE303A">
        <w:rPr>
          <w:rFonts w:ascii="Calibri" w:eastAsia="Calibri" w:hAnsi="Calibri" w:cs="Calibri"/>
          <w:b/>
          <w:bCs/>
        </w:rPr>
        <w:t xml:space="preserve">: </w:t>
      </w:r>
    </w:p>
    <w:p w:rsidR="00972C78" w:rsidRPr="009163D9" w:rsidRDefault="00972C78" w:rsidP="00972C78">
      <w:pPr>
        <w:rPr>
          <w:rFonts w:ascii="Calibri" w:eastAsia="Calibri" w:hAnsi="Calibri" w:cs="Calibri"/>
          <w:b/>
          <w:bCs/>
          <w:sz w:val="20"/>
          <w:szCs w:val="20"/>
        </w:rPr>
      </w:pPr>
      <w:r w:rsidRPr="00CE303A">
        <w:rPr>
          <w:rFonts w:ascii="Calibri" w:eastAsia="Calibri" w:hAnsi="Calibri" w:cs="Calibri"/>
        </w:rPr>
        <w:t>Philipp Reinhard / PhilippReinhard</w:t>
      </w:r>
      <w:r w:rsidRPr="00CE303A">
        <w:rPr>
          <w:rFonts w:ascii="Calibri" w:eastAsia="Calibri" w:hAnsi="Calibri" w:cs="Calibri"/>
        </w:rPr>
        <w:t>.com</w:t>
      </w:r>
      <w:r w:rsidR="00591B88">
        <w:rPr>
          <w:rFonts w:ascii="Calibri" w:eastAsia="Calibri" w:hAnsi="Calibri" w:cs="Calibri"/>
        </w:rPr>
        <w:br/>
      </w:r>
      <w:r w:rsidR="00591B88">
        <w:rPr>
          <w:rFonts w:ascii="Calibri" w:eastAsia="Calibri" w:hAnsi="Calibri" w:cs="Calibri"/>
        </w:rPr>
        <w:br/>
      </w:r>
      <w:r w:rsidR="00591B88" w:rsidRPr="00591B88">
        <w:rPr>
          <w:rFonts w:ascii="Calibri" w:eastAsia="Calibri" w:hAnsi="Calibri" w:cs="Calibri"/>
        </w:rPr>
        <w:t>Die Fotos entstanden bei</w:t>
      </w:r>
      <w:r w:rsidR="00591B88">
        <w:rPr>
          <w:rFonts w:ascii="Calibri" w:eastAsia="Calibri" w:hAnsi="Calibri" w:cs="Calibri"/>
        </w:rPr>
        <w:t>m Oldtimer-Bus-Treffen 2022</w:t>
      </w:r>
      <w:r w:rsidR="00591B88" w:rsidRPr="00591B88">
        <w:rPr>
          <w:rFonts w:ascii="Calibri" w:eastAsia="Calibri" w:hAnsi="Calibri" w:cs="Calibri"/>
        </w:rPr>
        <w:t xml:space="preserve">. Foto: </w:t>
      </w:r>
      <w:r w:rsidR="00591B88" w:rsidRPr="00CE303A">
        <w:rPr>
          <w:rFonts w:ascii="Calibri" w:eastAsia="Calibri" w:hAnsi="Calibri" w:cs="Calibri"/>
        </w:rPr>
        <w:t>Philipp Reinhard</w:t>
      </w:r>
      <w:r w:rsidRPr="00CE303A">
        <w:rPr>
          <w:rFonts w:ascii="Calibri" w:eastAsia="Calibri" w:hAnsi="Calibri" w:cs="Calibri"/>
        </w:rPr>
        <w:br/>
      </w:r>
      <w:r w:rsidR="00591B88">
        <w:rPr>
          <w:rFonts w:ascii="Calibri" w:eastAsia="Calibri" w:hAnsi="Calibri" w:cs="Calibri"/>
        </w:rPr>
        <w:br/>
      </w:r>
      <w:r w:rsidRPr="009163D9">
        <w:rPr>
          <w:rFonts w:ascii="Calibri" w:eastAsia="Calibri" w:hAnsi="Calibri" w:cs="Calibri"/>
          <w:b/>
          <w:bCs/>
          <w:sz w:val="20"/>
          <w:szCs w:val="20"/>
        </w:rPr>
        <w:t>*</w:t>
      </w:r>
      <w:r w:rsidRPr="009163D9">
        <w:rPr>
          <w:rFonts w:ascii="Calibri" w:eastAsia="Calibri" w:hAnsi="Calibri" w:cs="Calibri"/>
          <w:b/>
          <w:bCs/>
          <w:sz w:val="20"/>
          <w:szCs w:val="20"/>
        </w:rPr>
        <w:t>Text und Fotos honorarfrei für eine Berichterstattung über das „Oldtimer-Bus-Treffen“</w:t>
      </w:r>
    </w:p>
    <w:p w:rsidR="00972C78" w:rsidRPr="00CE303A" w:rsidRDefault="00972C78" w:rsidP="00972C78">
      <w:pPr>
        <w:rPr>
          <w:rFonts w:ascii="Calibri" w:eastAsia="Calibri" w:hAnsi="Calibri" w:cs="Calibri"/>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A975A8" w:rsidRPr="00CE303A" w:rsidRDefault="00A975A8">
      <w:pPr>
        <w:widowControl/>
        <w:rPr>
          <w:rFonts w:ascii="Calibri" w:eastAsia="Calibri" w:hAnsi="Calibri" w:cs="Calibri"/>
          <w:b/>
          <w:bCs/>
        </w:rPr>
      </w:pPr>
    </w:p>
    <w:p w:rsidR="00092AE6" w:rsidRPr="00CE303A" w:rsidRDefault="00000000">
      <w:pPr>
        <w:widowControl/>
        <w:rPr>
          <w:rFonts w:ascii="Calibri" w:eastAsia="Calibri" w:hAnsi="Calibri" w:cs="Calibri"/>
        </w:rPr>
      </w:pPr>
      <w:r w:rsidRPr="00CE303A">
        <w:rPr>
          <w:rFonts w:ascii="Calibri" w:eastAsia="Calibri" w:hAnsi="Calibri" w:cs="Calibri"/>
          <w:b/>
          <w:bCs/>
        </w:rPr>
        <w:t>Kontakte</w:t>
      </w:r>
      <w:r w:rsidRPr="00CE303A">
        <w:rPr>
          <w:rFonts w:ascii="Calibri" w:eastAsia="Calibri" w:hAnsi="Calibri" w:cs="Calibri"/>
          <w:b/>
          <w:bCs/>
        </w:rPr>
        <w:br/>
        <w:t>Tourist-Information Bad Mergentheim</w:t>
      </w:r>
      <w:r w:rsidRPr="00CE303A">
        <w:rPr>
          <w:rFonts w:ascii="Calibri" w:eastAsia="Calibri" w:hAnsi="Calibri" w:cs="Calibri"/>
          <w:b/>
          <w:bCs/>
        </w:rPr>
        <w:br/>
      </w:r>
      <w:r w:rsidRPr="00CE303A">
        <w:rPr>
          <w:rFonts w:ascii="Calibri" w:eastAsia="Calibri" w:hAnsi="Calibri" w:cs="Calibri"/>
        </w:rPr>
        <w:t>Marktplatz 1</w:t>
      </w:r>
      <w:r w:rsidRPr="00CE303A">
        <w:rPr>
          <w:rFonts w:ascii="Calibri" w:eastAsia="Calibri" w:hAnsi="Calibri" w:cs="Calibri"/>
        </w:rPr>
        <w:br/>
        <w:t>97980 Bad Mergentheim</w:t>
      </w:r>
      <w:r w:rsidRPr="00CE303A">
        <w:rPr>
          <w:rFonts w:ascii="Calibri" w:eastAsia="Calibri" w:hAnsi="Calibri" w:cs="Calibri"/>
        </w:rPr>
        <w:br/>
        <w:t xml:space="preserve">E-Mail: tourismus@bad-mergentheim.de   </w:t>
      </w:r>
      <w:r w:rsidRPr="00CE303A">
        <w:rPr>
          <w:rFonts w:ascii="Calibri" w:eastAsia="Calibri" w:hAnsi="Calibri" w:cs="Calibri"/>
        </w:rPr>
        <w:br/>
        <w:t>Internet:</w:t>
      </w:r>
      <w:hyperlink r:id="rId14">
        <w:r w:rsidRPr="00CE303A">
          <w:rPr>
            <w:rFonts w:ascii="Calibri" w:eastAsia="Calibri" w:hAnsi="Calibri" w:cs="Calibri"/>
          </w:rPr>
          <w:t xml:space="preserve"> https://www.bad-mergentheim.de</w:t>
        </w:r>
      </w:hyperlink>
      <w:r w:rsidRPr="00CE303A">
        <w:rPr>
          <w:rFonts w:ascii="Calibri" w:eastAsia="Calibri" w:hAnsi="Calibri" w:cs="Calibri"/>
        </w:rPr>
        <w:t xml:space="preserve">   </w:t>
      </w:r>
      <w:r w:rsidRPr="00CE303A">
        <w:rPr>
          <w:rFonts w:ascii="Calibri" w:eastAsia="Calibri" w:hAnsi="Calibri" w:cs="Calibri"/>
        </w:rPr>
        <w:br/>
        <w:t>Facebook:</w:t>
      </w:r>
      <w:hyperlink r:id="rId15">
        <w:r w:rsidRPr="00CE303A">
          <w:rPr>
            <w:rFonts w:ascii="Calibri" w:eastAsia="Calibri" w:hAnsi="Calibri" w:cs="Calibri"/>
          </w:rPr>
          <w:t xml:space="preserve"> https://www.facebook.com/bad.mergentheim</w:t>
        </w:r>
      </w:hyperlink>
      <w:r w:rsidRPr="00CE303A">
        <w:rPr>
          <w:rFonts w:ascii="Calibri" w:eastAsia="Calibri" w:hAnsi="Calibri" w:cs="Calibri"/>
        </w:rPr>
        <w:t xml:space="preserve">   </w:t>
      </w:r>
      <w:r w:rsidRPr="00CE303A">
        <w:rPr>
          <w:rFonts w:ascii="Calibri" w:eastAsia="Calibri" w:hAnsi="Calibri" w:cs="Calibri"/>
        </w:rPr>
        <w:br/>
        <w:t>Instagram:</w:t>
      </w:r>
      <w:hyperlink r:id="rId16">
        <w:r w:rsidRPr="00CE303A">
          <w:rPr>
            <w:rFonts w:ascii="Calibri" w:eastAsia="Calibri" w:hAnsi="Calibri" w:cs="Calibri"/>
          </w:rPr>
          <w:t xml:space="preserve"> https://www.instagram.com/badmergentheim.de/</w:t>
        </w:r>
      </w:hyperlink>
      <w:r w:rsidRPr="00CE303A">
        <w:rPr>
          <w:rFonts w:ascii="Calibri" w:eastAsia="Calibri" w:hAnsi="Calibri" w:cs="Calibri"/>
        </w:rPr>
        <w:t xml:space="preserve">   </w:t>
      </w:r>
      <w:r w:rsidRPr="00CE303A">
        <w:rPr>
          <w:rFonts w:ascii="Calibri" w:eastAsia="Calibri" w:hAnsi="Calibri" w:cs="Calibri"/>
        </w:rPr>
        <w:br/>
      </w:r>
      <w:r w:rsidRPr="00CE303A">
        <w:rPr>
          <w:rFonts w:ascii="Calibri" w:eastAsia="Calibri" w:hAnsi="Calibri" w:cs="Calibri"/>
        </w:rPr>
        <w:br/>
        <w:t>Ansprechpartnerin:</w:t>
      </w:r>
      <w:r w:rsidRPr="00CE303A">
        <w:rPr>
          <w:rFonts w:ascii="Calibri" w:eastAsia="Calibri" w:hAnsi="Calibri" w:cs="Calibri"/>
        </w:rPr>
        <w:br/>
        <w:t xml:space="preserve">Stefanie </w:t>
      </w:r>
      <w:proofErr w:type="spellStart"/>
      <w:r w:rsidRPr="00CE303A">
        <w:rPr>
          <w:rFonts w:ascii="Calibri" w:eastAsia="Calibri" w:hAnsi="Calibri" w:cs="Calibri"/>
        </w:rPr>
        <w:t>Boßmeyer</w:t>
      </w:r>
      <w:proofErr w:type="spellEnd"/>
      <w:r w:rsidRPr="00CE303A">
        <w:rPr>
          <w:rFonts w:ascii="Calibri" w:eastAsia="Calibri" w:hAnsi="Calibri" w:cs="Calibri"/>
        </w:rPr>
        <w:t xml:space="preserve"> (Leitung Tourismus und Kultur)</w:t>
      </w:r>
      <w:r w:rsidRPr="00CE303A">
        <w:rPr>
          <w:rFonts w:ascii="Calibri" w:eastAsia="Calibri" w:hAnsi="Calibri" w:cs="Calibri"/>
        </w:rPr>
        <w:br/>
        <w:t>Telefon: +49 7931/ 57-4805</w:t>
      </w:r>
      <w:r w:rsidRPr="00CE303A">
        <w:rPr>
          <w:rFonts w:ascii="Calibri" w:eastAsia="Calibri" w:hAnsi="Calibri" w:cs="Calibri"/>
        </w:rPr>
        <w:br/>
        <w:t>E-Mail: tourismus@bad-mergentheim.de</w:t>
      </w:r>
      <w:r w:rsidRPr="00CE303A">
        <w:rPr>
          <w:rFonts w:ascii="Calibri" w:eastAsia="Calibri" w:hAnsi="Calibri" w:cs="Calibri"/>
        </w:rPr>
        <w:br/>
      </w:r>
      <w:r w:rsidRPr="00CE303A">
        <w:rPr>
          <w:rFonts w:ascii="Calibri" w:eastAsia="Calibri" w:hAnsi="Calibri" w:cs="Calibri"/>
        </w:rPr>
        <w:br/>
      </w:r>
      <w:r w:rsidRPr="00CE303A">
        <w:rPr>
          <w:rFonts w:ascii="Calibri" w:eastAsia="Calibri" w:hAnsi="Calibri" w:cs="Calibri"/>
          <w:b/>
          <w:bCs/>
        </w:rPr>
        <w:t>Für Medien</w:t>
      </w:r>
      <w:r w:rsidRPr="00CE303A">
        <w:rPr>
          <w:rFonts w:ascii="Calibri" w:eastAsia="Calibri" w:hAnsi="Calibri" w:cs="Calibri"/>
          <w:b/>
          <w:bCs/>
        </w:rPr>
        <w:br/>
      </w:r>
      <w:r w:rsidRPr="00CE303A">
        <w:rPr>
          <w:rFonts w:ascii="Calibri" w:eastAsia="Calibri" w:hAnsi="Calibri" w:cs="Calibri"/>
        </w:rPr>
        <w:t>Agentur Denkinger PR</w:t>
      </w:r>
      <w:r w:rsidRPr="00CE303A">
        <w:rPr>
          <w:rFonts w:ascii="Calibri" w:eastAsia="Calibri" w:hAnsi="Calibri" w:cs="Calibri"/>
        </w:rPr>
        <w:br/>
      </w:r>
      <w:hyperlink r:id="rId17">
        <w:r w:rsidRPr="00CE303A">
          <w:rPr>
            <w:rFonts w:ascii="Calibri" w:eastAsia="Calibri" w:hAnsi="Calibri" w:cs="Calibri"/>
            <w:color w:val="1155CC"/>
          </w:rPr>
          <w:t>www.denkinger-pr.de</w:t>
        </w:r>
        <w:r w:rsidRPr="00CE303A">
          <w:rPr>
            <w:rFonts w:ascii="Calibri" w:eastAsia="Calibri" w:hAnsi="Calibri" w:cs="Calibri"/>
            <w:color w:val="1155CC"/>
          </w:rPr>
          <w:br/>
        </w:r>
      </w:hyperlink>
      <w:r w:rsidRPr="00CE303A">
        <w:rPr>
          <w:rFonts w:ascii="Calibri" w:eastAsia="Calibri" w:hAnsi="Calibri" w:cs="Calibri"/>
        </w:rPr>
        <w:t>+49 160 92664561</w:t>
      </w:r>
      <w:r w:rsidRPr="00CE303A">
        <w:rPr>
          <w:rFonts w:ascii="Calibri" w:eastAsia="Calibri" w:hAnsi="Calibri" w:cs="Calibri"/>
        </w:rPr>
        <w:br/>
        <w:t>Ansprechpartner: Michael Denkinger</w:t>
      </w:r>
      <w:r w:rsidRPr="00CE303A">
        <w:rPr>
          <w:rFonts w:ascii="Calibri" w:eastAsia="Calibri" w:hAnsi="Calibri" w:cs="Calibri"/>
        </w:rPr>
        <w:br/>
        <w:t xml:space="preserve">(Unternehmensgründer, Inhaber, PR-Manager)      </w:t>
      </w:r>
    </w:p>
    <w:sectPr w:rsidR="00092AE6" w:rsidRPr="00CE303A">
      <w:headerReference w:type="even" r:id="rId18"/>
      <w:headerReference w:type="default" r:id="rId19"/>
      <w:footerReference w:type="even" r:id="rId20"/>
      <w:footerReference w:type="default" r:id="rId21"/>
      <w:headerReference w:type="first" r:id="rId22"/>
      <w:footerReference w:type="first" r:id="rId23"/>
      <w:pgSz w:w="11906" w:h="16838"/>
      <w:pgMar w:top="2272" w:right="1841" w:bottom="2327" w:left="1134"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252E9" w:rsidRDefault="00A252E9">
      <w:r>
        <w:separator/>
      </w:r>
    </w:p>
  </w:endnote>
  <w:endnote w:type="continuationSeparator" w:id="0">
    <w:p w:rsidR="00A252E9" w:rsidRDefault="00A25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E585003-78D2-B14D-A978-CE8C998A1001}"/>
    <w:embedBold r:id="rId2" w:fontKey="{05BC2AC7-7D33-5B42-A8F7-69583233B04D}"/>
  </w:font>
  <w:font w:name="Georgia">
    <w:panose1 w:val="02040502050405020303"/>
    <w:charset w:val="00"/>
    <w:family w:val="roman"/>
    <w:pitch w:val="variable"/>
    <w:sig w:usb0="00000287" w:usb1="00000000" w:usb2="00000000" w:usb3="00000000" w:csb0="0000009F" w:csb1="00000000"/>
    <w:embedItalic r:id="rId3" w:fontKey="{89A95799-D4D5-8949-B928-13E10663B79A}"/>
  </w:font>
  <w:font w:name="Calibri">
    <w:panose1 w:val="020F0502020204030204"/>
    <w:charset w:val="00"/>
    <w:family w:val="swiss"/>
    <w:pitch w:val="variable"/>
    <w:sig w:usb0="E0002AFF" w:usb1="C000247B" w:usb2="00000009" w:usb3="00000000" w:csb0="000001FF" w:csb1="00000000"/>
    <w:embedRegular r:id="rId4" w:fontKey="{917675AA-D951-D94E-BAF9-9B09FFCE9E61}"/>
    <w:embedBold r:id="rId5" w:fontKey="{775FB2E7-8187-4042-8042-25E05BC67DDD}"/>
  </w:font>
  <w:font w:name="Arial">
    <w:panose1 w:val="020B0604020202020204"/>
    <w:charset w:val="00"/>
    <w:family w:val="swiss"/>
    <w:pitch w:val="variable"/>
    <w:sig w:usb0="E0002AFF" w:usb1="C0007843" w:usb2="00000009" w:usb3="00000000" w:csb0="000001FF" w:csb1="00000000"/>
    <w:embedRegular r:id="rId6" w:fontKey="{49C049F5-C20D-1B4A-B12D-BB323E572B05}"/>
    <w:embedBold r:id="rId7" w:fontKey="{FD9A8D39-5101-224B-A857-89A32ADC1F22}"/>
  </w:font>
  <w:font w:name="Times">
    <w:altName w:val="Times New Roman"/>
    <w:panose1 w:val="00000500000000020000"/>
    <w:charset w:val="00"/>
    <w:family w:val="auto"/>
    <w:pitch w:val="default"/>
  </w:font>
  <w:font w:name="Cambria">
    <w:panose1 w:val="02040503050406030204"/>
    <w:charset w:val="00"/>
    <w:family w:val="roman"/>
    <w:pitch w:val="variable"/>
    <w:sig w:usb0="E00002FF" w:usb1="400004FF" w:usb2="00000000" w:usb3="00000000" w:csb0="0000019F" w:csb1="00000000"/>
    <w:embedRegular r:id="rId9" w:fontKey="{B8CE782F-8980-5941-81FF-38A6837C70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2AE6" w:rsidRDefault="00092AE6">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2AE6" w:rsidRDefault="00000000">
    <w:pPr>
      <w:widowControl/>
      <w:pBdr>
        <w:top w:val="nil"/>
        <w:left w:val="nil"/>
        <w:bottom w:val="nil"/>
        <w:right w:val="nil"/>
        <w:between w:val="nil"/>
      </w:pBdr>
      <w:tabs>
        <w:tab w:val="right" w:pos="8789"/>
        <w:tab w:val="right" w:pos="9072"/>
      </w:tabs>
      <w:ind w:right="426"/>
      <w:rPr>
        <w:rFonts w:ascii="Calibri" w:eastAsia="Calibri" w:hAnsi="Calibri" w:cs="Calibri"/>
      </w:rPr>
    </w:pPr>
    <w:r>
      <w:rPr>
        <w:rFonts w:ascii="Arial" w:eastAsia="Arial" w:hAnsi="Arial" w:cs="Arial"/>
        <w:b/>
        <w:bCs/>
        <w:color w:val="000000"/>
        <w:sz w:val="16"/>
        <w:szCs w:val="16"/>
      </w:rPr>
      <w:t>Tourist-Information Bad Mergentheim</w:t>
    </w:r>
    <w:r>
      <w:rPr>
        <w:rFonts w:ascii="Arial" w:eastAsia="Arial" w:hAnsi="Arial" w:cs="Arial"/>
        <w:color w:val="000000"/>
        <w:sz w:val="16"/>
        <w:szCs w:val="16"/>
      </w:rPr>
      <w:br/>
      <w:t xml:space="preserve">Marktplatz 1 </w:t>
    </w:r>
    <w:r>
      <w:rPr>
        <w:rFonts w:ascii="Arial" w:eastAsia="Arial" w:hAnsi="Arial" w:cs="Arial"/>
        <w:color w:val="000000"/>
        <w:sz w:val="16"/>
        <w:szCs w:val="16"/>
      </w:rPr>
      <w:br/>
      <w:t xml:space="preserve">97980 Bad Mergentheim </w:t>
    </w:r>
  </w:p>
  <w:p w:rsidR="00092AE6" w:rsidRDefault="00000000">
    <w:pPr>
      <w:widowControl/>
      <w:pBdr>
        <w:top w:val="nil"/>
        <w:left w:val="nil"/>
        <w:bottom w:val="nil"/>
        <w:right w:val="nil"/>
        <w:between w:val="nil"/>
      </w:pBdr>
      <w:tabs>
        <w:tab w:val="right" w:pos="8789"/>
        <w:tab w:val="right" w:pos="9072"/>
      </w:tabs>
      <w:ind w:right="426"/>
      <w:rPr>
        <w:rFonts w:ascii="Arial" w:eastAsia="Arial" w:hAnsi="Arial" w:cs="Arial"/>
        <w:color w:val="000000"/>
        <w:sz w:val="16"/>
        <w:szCs w:val="16"/>
      </w:rPr>
    </w:pPr>
    <w:hyperlink r:id="rId1">
      <w:r>
        <w:rPr>
          <w:rFonts w:ascii="Arial" w:eastAsia="Arial" w:hAnsi="Arial" w:cs="Arial"/>
          <w:color w:val="000000"/>
          <w:sz w:val="16"/>
          <w:szCs w:val="16"/>
        </w:rPr>
        <w:t>www.bad-mergentheim.de</w:t>
      </w:r>
    </w:hyperlink>
  </w:p>
  <w:p w:rsidR="00092AE6" w:rsidRDefault="00000000">
    <w:pPr>
      <w:widowControl/>
      <w:spacing w:before="280"/>
      <w:ind w:right="-2807"/>
      <w:rPr>
        <w:rFonts w:ascii="Times" w:eastAsia="Times" w:hAnsi="Times" w:cs="Times"/>
        <w:sz w:val="16"/>
        <w:szCs w:val="16"/>
      </w:rPr>
    </w:pPr>
    <w:r>
      <w:rPr>
        <w:rFonts w:ascii="Arial" w:eastAsia="Arial" w:hAnsi="Arial" w:cs="Arial"/>
        <w:color w:val="000000"/>
        <w:sz w:val="16"/>
        <w:szCs w:val="16"/>
        <w:highlight w:val="white"/>
      </w:rPr>
      <w:br/>
    </w:r>
  </w:p>
  <w:p w:rsidR="00092AE6" w:rsidRDefault="00092AE6">
    <w:pPr>
      <w:pBdr>
        <w:top w:val="nil"/>
        <w:left w:val="nil"/>
        <w:bottom w:val="nil"/>
        <w:right w:val="nil"/>
        <w:between w:val="nil"/>
      </w:pBdr>
      <w:tabs>
        <w:tab w:val="center" w:pos="4819"/>
        <w:tab w:val="right" w:pos="96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2AE6" w:rsidRDefault="00092AE6">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252E9" w:rsidRDefault="00A252E9">
      <w:r>
        <w:separator/>
      </w:r>
    </w:p>
  </w:footnote>
  <w:footnote w:type="continuationSeparator" w:id="0">
    <w:p w:rsidR="00A252E9" w:rsidRDefault="00A252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2AE6" w:rsidRDefault="00092AE6">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2AE6" w:rsidRDefault="00000000">
    <w:pPr>
      <w:pBdr>
        <w:top w:val="nil"/>
        <w:left w:val="nil"/>
        <w:bottom w:val="nil"/>
        <w:right w:val="nil"/>
        <w:between w:val="nil"/>
      </w:pBdr>
      <w:rPr>
        <w:color w:val="000000"/>
      </w:rPr>
    </w:pPr>
    <w:r>
      <w:rPr>
        <w:noProof/>
        <w:color w:val="000000"/>
      </w:rPr>
      <w:drawing>
        <wp:inline distT="0" distB="0" distL="0" distR="0">
          <wp:extent cx="2429503" cy="11147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29503" cy="111471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2AE6" w:rsidRDefault="00092AE6">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557FB"/>
    <w:multiLevelType w:val="multilevel"/>
    <w:tmpl w:val="229E8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293BDB"/>
    <w:multiLevelType w:val="multilevel"/>
    <w:tmpl w:val="E5E04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635976"/>
    <w:multiLevelType w:val="multilevel"/>
    <w:tmpl w:val="7A4E7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2873833">
    <w:abstractNumId w:val="2"/>
  </w:num>
  <w:num w:numId="2" w16cid:durableId="921186144">
    <w:abstractNumId w:val="1"/>
  </w:num>
  <w:num w:numId="3" w16cid:durableId="1364750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AE6"/>
    <w:rsid w:val="00092AE6"/>
    <w:rsid w:val="00553599"/>
    <w:rsid w:val="00591B88"/>
    <w:rsid w:val="009163D9"/>
    <w:rsid w:val="00972C78"/>
    <w:rsid w:val="00A252E9"/>
    <w:rsid w:val="00A975A8"/>
    <w:rsid w:val="00AE4030"/>
    <w:rsid w:val="00CE30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7420C"/>
  <w15:docId w15:val="{E4BD3253-F5BE-E445-8C66-DDAF8A6EA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 w:eastAsia="de-D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spacing w:before="240" w:after="120"/>
      <w:outlineLvl w:val="0"/>
    </w:pPr>
  </w:style>
  <w:style w:type="paragraph" w:styleId="berschrift2">
    <w:name w:val="heading 2"/>
    <w:basedOn w:val="Standard"/>
    <w:next w:val="Standard"/>
    <w:uiPriority w:val="9"/>
    <w:semiHidden/>
    <w:unhideWhenUsed/>
    <w:qFormat/>
    <w:pPr>
      <w:keepNext/>
      <w:spacing w:before="240" w:after="120"/>
      <w:ind w:left="576" w:hanging="576"/>
      <w:outlineLvl w:val="1"/>
    </w:pPr>
  </w:style>
  <w:style w:type="paragraph" w:styleId="berschrift3">
    <w:name w:val="heading 3"/>
    <w:basedOn w:val="Standard"/>
    <w:next w:val="Standard"/>
    <w:uiPriority w:val="9"/>
    <w:semiHidden/>
    <w:unhideWhenUsed/>
    <w:qFormat/>
    <w:pPr>
      <w:keepNext/>
      <w:spacing w:before="240" w:after="120"/>
      <w:outlineLvl w:val="2"/>
    </w:pPr>
  </w:style>
  <w:style w:type="paragraph" w:styleId="berschrift4">
    <w:name w:val="heading 4"/>
    <w:basedOn w:val="Standard"/>
    <w:next w:val="Standard"/>
    <w:uiPriority w:val="9"/>
    <w:semiHidden/>
    <w:unhideWhenUsed/>
    <w:qFormat/>
    <w:pPr>
      <w:keepNext/>
      <w:keepLines/>
      <w:spacing w:before="240" w:after="40"/>
      <w:outlineLvl w:val="3"/>
    </w:pPr>
    <w:rPr>
      <w:b/>
      <w:bCs/>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Absatz-Standardschriftart"/>
    <w:uiPriority w:val="99"/>
    <w:unhideWhenUsed/>
    <w:rsid w:val="00972C78"/>
    <w:rPr>
      <w:color w:val="0000FF" w:themeColor="hyperlink"/>
      <w:u w:val="single"/>
    </w:rPr>
  </w:style>
  <w:style w:type="character" w:styleId="NichtaufgelsteErwhnung">
    <w:name w:val="Unresolved Mention"/>
    <w:basedOn w:val="Absatz-Standardschriftart"/>
    <w:uiPriority w:val="99"/>
    <w:semiHidden/>
    <w:unhideWhenUsed/>
    <w:rsid w:val="00972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rackingservice.monday.com/tracker/link?token=eyJhbGciOiJIUzI1NiIsInR5cCI6IkpXVCJ9.eyJvcmlnaW5hbFVybCI6Imh0dHBzOi8vdmlzaXQuYmFkLW1lcmdlbnRoZWltLmRlL2RlLyIsImVtYWlsSWQiOiJjNWVlMjhmNy04MGQ5LTRiZGYtODliNy1lZGYxMGU5MDdkMjEiLCJpYXQiOjE3NzczNjYzNDB9.-2_3n5ODSX61420McL2ITqMx2wrs2UXcgqWSRj2eER4&amp;r=euc1" TargetMode="External"/><Relationship Id="rId13" Type="http://schemas.openxmlformats.org/officeDocument/2006/relationships/hyperlink" Target="https://www.akbusfachhandel.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trackingservice.monday.com/tracker/link?token=eyJhbGciOiJIUzI1NiIsInR5cCI6IkpXVCJ9.eyJvcmlnaW5hbFVybCI6Imh0dHBzOi8vd3d3LmFrYnVzZmFjaGhhbmRlbC5kZS8iLCJlbWFpbElkIjoiYzVlZTI4ZjctODBkOS00YmRmLTg5YjctZWRmMTBlOTA3ZDIxIiwiaWF0IjoxNzc3MzY2MzQwfQ.JfklsCzDHT7I8Wgwd-J7dQgmF2jyLQuz8qUufbHfauo&amp;r=euc1" TargetMode="External"/><Relationship Id="rId17" Type="http://schemas.openxmlformats.org/officeDocument/2006/relationships/hyperlink" Target="http://www.denkinger-pr.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stagram.com/badmergentheim.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nrad-auwaerter.d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bad.mergentheim" TargetMode="External"/><Relationship Id="rId23" Type="http://schemas.openxmlformats.org/officeDocument/2006/relationships/footer" Target="footer3.xml"/><Relationship Id="rId10" Type="http://schemas.openxmlformats.org/officeDocument/2006/relationships/hyperlink" Target="https://trackingservice.monday.com/tracker/link?token=eyJhbGciOiJIUzI1NiIsInR5cCI6IkpXVCJ9.eyJvcmlnaW5hbFVybCI6Imh0dHBzOi8vd3d3LmtvbnJhZC1hdXdhZXJ0ZXIuZGUiLCJlbWFpbElkIjoiYzVlZTI4ZjctODBkOS00YmRmLTg5YjctZWRmMTBlOTA3ZDIxIiwiaWF0IjoxNzc3MzY2MzQwfQ.ZnNpXnyFRvdG3AjlkKSHQ55CxNln-5X9CDmBs5rnwzw&amp;r=euc1"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visit.bad-mergentheim.de/de/" TargetMode="External"/><Relationship Id="rId14" Type="http://schemas.openxmlformats.org/officeDocument/2006/relationships/hyperlink" Target="https://www.bad-mergentheim.de"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bad-mergentheim.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vTKGaHIxAioYgObX6fXSqw/9EQ==">CgMxLjA4AHIhMW1HOFljWVlaXzAyejFSeUItMjBpeHh3a2lxSW5JYkhv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962</Words>
  <Characters>6061</Characters>
  <Application>Microsoft Office Word</Application>
  <DocSecurity>0</DocSecurity>
  <Lines>50</Lines>
  <Paragraphs>14</Paragraphs>
  <ScaleCrop>false</ScaleCrop>
  <Company/>
  <LinksUpToDate>false</LinksUpToDate>
  <CharactersWithSpaces>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Denkinger</cp:lastModifiedBy>
  <cp:revision>2</cp:revision>
  <dcterms:created xsi:type="dcterms:W3CDTF">2026-04-29T12:00:00Z</dcterms:created>
  <dcterms:modified xsi:type="dcterms:W3CDTF">2026-04-29T12:00:00Z</dcterms:modified>
</cp:coreProperties>
</file>