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80" w:lineRule="auto"/>
        <w:ind w:right="-152.5984251968498"/>
        <w:rPr>
          <w:rFonts w:ascii="Calibri" w:cs="Calibri" w:eastAsia="Calibri" w:hAnsi="Calibri"/>
          <w:sz w:val="80"/>
          <w:szCs w:val="80"/>
        </w:rPr>
      </w:pPr>
      <w:r w:rsidDel="00000000" w:rsidR="00000000" w:rsidRPr="00000000">
        <w:rPr>
          <w:rFonts w:ascii="Calibri" w:cs="Calibri" w:eastAsia="Calibri" w:hAnsi="Calibri"/>
          <w:b w:val="0"/>
          <w:bCs w:val="0"/>
          <w:color w:val="000000"/>
          <w:rtl w:val="0"/>
        </w:rPr>
        <w:br w:type="textWrapping"/>
      </w:r>
      <w:r w:rsidDel="00000000" w:rsidR="00000000" w:rsidRPr="00000000">
        <w:rPr>
          <w:rFonts w:ascii="Calibri" w:cs="Calibri" w:eastAsia="Calibri" w:hAnsi="Calibri"/>
          <w:sz w:val="80"/>
          <w:szCs w:val="80"/>
          <w:rtl w:val="0"/>
        </w:rPr>
        <w:t xml:space="preserve">Hornbahn Hindelang startet in den Sommerbetrieb</w:t>
      </w:r>
    </w:p>
    <w:p w:rsidR="00000000" w:rsidDel="00000000" w:rsidP="00000000" w:rsidRDefault="00000000" w:rsidRPr="00000000" w14:paraId="00000002">
      <w:pPr>
        <w:spacing w:after="280" w:lineRule="auto"/>
        <w:ind w:right="-130.8661417322827"/>
        <w:jc w:val="both"/>
        <w:rPr>
          <w:rFonts w:ascii="Calibri" w:cs="Calibri" w:eastAsia="Calibri" w:hAnsi="Calibri"/>
          <w:b w:val="1"/>
          <w:bCs w:val="1"/>
          <w:color w:val="ff0000"/>
        </w:rPr>
      </w:pPr>
      <w:r w:rsidDel="00000000" w:rsidR="00000000" w:rsidRPr="00000000">
        <w:rPr>
          <w:rFonts w:ascii="Calibri" w:cs="Calibri" w:eastAsia="Calibri" w:hAnsi="Calibri"/>
          <w:b w:val="1"/>
          <w:bCs w:val="1"/>
          <w:rtl w:val="0"/>
        </w:rPr>
        <w:t xml:space="preserve">Bad Hindelang (dk).</w:t>
      </w:r>
      <w:r w:rsidDel="00000000" w:rsidR="00000000" w:rsidRPr="00000000">
        <w:rPr>
          <w:rFonts w:ascii="Calibri" w:cs="Calibri" w:eastAsia="Calibri" w:hAnsi="Calibri"/>
          <w:rtl w:val="0"/>
        </w:rPr>
        <w:t xml:space="preserve"> Die Hornbahn Hindelang ist am Donnerstag, 2. April, in den Sommerbetrieb gestartet. Die moderne Achter-Gondelbahn bringt Gäste täglich von 9 bis 16.30 Uhr bequem auf das Imberger Horn und eröffnet damit den Zugang zu ersten kleineren Touren im beliebten Familien-Wandergebiet am Imberger Horn.  </w:t>
      </w:r>
      <w:r w:rsidDel="00000000" w:rsidR="00000000" w:rsidRPr="00000000">
        <w:rPr>
          <w:rtl w:val="0"/>
        </w:rPr>
      </w:r>
    </w:p>
    <w:p w:rsidR="00000000" w:rsidDel="00000000" w:rsidP="00000000" w:rsidRDefault="00000000" w:rsidRPr="00000000" w14:paraId="00000003">
      <w:pPr>
        <w:spacing w:after="280" w:lineRule="auto"/>
        <w:ind w:right="-130.8661417322827"/>
        <w:jc w:val="both"/>
        <w:rPr>
          <w:rFonts w:ascii="Calibri" w:cs="Calibri" w:eastAsia="Calibri" w:hAnsi="Calibri"/>
        </w:rPr>
      </w:pPr>
      <w:r w:rsidDel="00000000" w:rsidR="00000000" w:rsidRPr="00000000">
        <w:rPr>
          <w:rFonts w:ascii="Calibri" w:cs="Calibri" w:eastAsia="Calibri" w:hAnsi="Calibri"/>
          <w:rtl w:val="0"/>
        </w:rPr>
        <w:t xml:space="preserve">„Wir starten schrittweise in die Sommersaison und erweitern unser Angebot mit Blick auf das Wetter nach und nach. Es empfiehlt sich derzeit, vor der Anreise einen Blick auf unsere Internetpräsentation zu werfen“, sagt Hornbahn-Chef Urban Blanz.</w:t>
      </w:r>
    </w:p>
    <w:p w:rsidR="00000000" w:rsidDel="00000000" w:rsidP="00000000" w:rsidRDefault="00000000" w:rsidRPr="00000000" w14:paraId="00000004">
      <w:pPr>
        <w:spacing w:after="280" w:lineRule="auto"/>
        <w:ind w:right="-130.8661417322827"/>
        <w:jc w:val="both"/>
        <w:rPr>
          <w:rFonts w:ascii="Calibri" w:cs="Calibri" w:eastAsia="Calibri" w:hAnsi="Calibri"/>
        </w:rPr>
      </w:pPr>
      <w:r w:rsidDel="00000000" w:rsidR="00000000" w:rsidRPr="00000000">
        <w:rPr>
          <w:rFonts w:ascii="Calibri" w:cs="Calibri" w:eastAsia="Calibri" w:hAnsi="Calibri"/>
          <w:rtl w:val="0"/>
        </w:rPr>
        <w:t xml:space="preserve">Geöffnet, präpariert und begehbar ist der Winterwanderweg, der von der Bergstation ins Tal (oder umgekehrt) über </w:t>
      </w:r>
      <w:r w:rsidDel="00000000" w:rsidR="00000000" w:rsidRPr="00000000">
        <w:rPr>
          <w:rFonts w:ascii="Calibri" w:cs="Calibri" w:eastAsia="Calibri" w:hAnsi="Calibri"/>
          <w:rtl w:val="0"/>
        </w:rPr>
        <w:t xml:space="preserve">„Hornwiesen“ teils auf befestigten Wegen, teils auf Schotterwegen verläuft. Ebenfalls begehbar ist die Berg-Talroute über das Teilstück „Alpenrosenköpfle“.</w:t>
      </w:r>
    </w:p>
    <w:p w:rsidR="00000000" w:rsidDel="00000000" w:rsidP="00000000" w:rsidRDefault="00000000" w:rsidRPr="00000000" w14:paraId="00000005">
      <w:pPr>
        <w:spacing w:after="280" w:lineRule="auto"/>
        <w:ind w:right="-130.8661417322827"/>
        <w:jc w:val="both"/>
        <w:rPr>
          <w:rFonts w:ascii="Calibri" w:cs="Calibri" w:eastAsia="Calibri" w:hAnsi="Calibri"/>
        </w:rPr>
      </w:pPr>
      <w:r w:rsidDel="00000000" w:rsidR="00000000" w:rsidRPr="00000000">
        <w:rPr>
          <w:rFonts w:ascii="Calibri" w:cs="Calibri" w:eastAsia="Calibri" w:hAnsi="Calibri"/>
          <w:rtl w:val="0"/>
        </w:rPr>
        <w:t xml:space="preserve">Das Berggasthaus „Zum Oberen Horn“ an der Bergstation ist ebenfalls geöffnet und bietet heimische Schmankerln, einen Panoramablick über das Ostrachtal sowie eine Sonnenterrasse. Die Öffnungszeiten der Gastronomie richten sich nach den Betriebszeiten der Bahn.</w:t>
      </w:r>
    </w:p>
    <w:p w:rsidR="00000000" w:rsidDel="00000000" w:rsidP="00000000" w:rsidRDefault="00000000" w:rsidRPr="00000000" w14:paraId="00000006">
      <w:pPr>
        <w:spacing w:after="280" w:lineRule="auto"/>
        <w:ind w:right="-130.8661417322827"/>
        <w:jc w:val="both"/>
        <w:rPr>
          <w:rFonts w:ascii="Calibri" w:cs="Calibri" w:eastAsia="Calibri" w:hAnsi="Calibri"/>
        </w:rPr>
      </w:pPr>
      <w:r w:rsidDel="00000000" w:rsidR="00000000" w:rsidRPr="00000000">
        <w:rPr>
          <w:rFonts w:ascii="Calibri" w:cs="Calibri" w:eastAsia="Calibri" w:hAnsi="Calibri"/>
          <w:rtl w:val="0"/>
        </w:rPr>
        <w:t xml:space="preserve">An der Talstation empfängt das Café NordSüd Gäste mit kleinen Speisen sowie warmen und kalten Getränken. Der aktuelle Betriebsstatus der Hütten, Alpen und Wandertouren ist online einsehbar unter </w:t>
      </w:r>
      <w:hyperlink r:id="rId7">
        <w:r w:rsidDel="00000000" w:rsidR="00000000" w:rsidRPr="00000000">
          <w:rPr>
            <w:rFonts w:ascii="Calibri" w:cs="Calibri" w:eastAsia="Calibri" w:hAnsi="Calibri"/>
            <w:color w:val="1155cc"/>
            <w:u w:val="single"/>
            <w:rtl w:val="0"/>
          </w:rPr>
          <w:t xml:space="preserve">www.hornbahn-hindelang.de/infos/betriebsstatus-oeffnungszeiten.html</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07">
      <w:pPr>
        <w:spacing w:after="280" w:lineRule="auto"/>
        <w:ind w:right="-130.8661417322827"/>
        <w:jc w:val="both"/>
        <w:rPr>
          <w:rFonts w:ascii="Calibri" w:cs="Calibri" w:eastAsia="Calibri" w:hAnsi="Calibri"/>
        </w:rPr>
      </w:pPr>
      <w:r w:rsidDel="00000000" w:rsidR="00000000" w:rsidRPr="00000000">
        <w:rPr>
          <w:rFonts w:ascii="Calibri" w:cs="Calibri" w:eastAsia="Calibri" w:hAnsi="Calibri"/>
          <w:rtl w:val="0"/>
        </w:rPr>
        <w:t xml:space="preserve">Weitere Angebote folgen schrittweise: Der Saisonstart im Waldseilgarten Hindelang ist für Donnerstag, 9. April, geplant. Der Bikepark bleibt voraussichtlich noch bis Anfang Mai geschlossen. Wegen Lawinengefahr derzeit ebenfalls noch nicht geöffnet sind der Spielplatz an der Bergstation sowie „Georg’s Naturwelt Erlebnispfad“.   </w:t>
      </w:r>
    </w:p>
    <w:p w:rsidR="00000000" w:rsidDel="00000000" w:rsidP="00000000" w:rsidRDefault="00000000" w:rsidRPr="00000000" w14:paraId="00000008">
      <w:pPr>
        <w:pStyle w:val="Heading1"/>
        <w:keepNext w:val="0"/>
        <w:spacing w:before="480" w:lineRule="auto"/>
        <w:ind w:right="-130.8661417322827"/>
        <w:jc w:val="both"/>
        <w:rPr>
          <w:rFonts w:ascii="Calibri" w:cs="Calibri" w:eastAsia="Calibri" w:hAnsi="Calibri"/>
        </w:rPr>
      </w:pPr>
      <w:bookmarkStart w:colFirst="0" w:colLast="0" w:name="_heading=h.94q45nnsiu4s" w:id="0"/>
      <w:bookmarkEnd w:id="0"/>
      <w:r w:rsidDel="00000000" w:rsidR="00000000" w:rsidRPr="00000000">
        <w:rPr>
          <w:rFonts w:ascii="Calibri" w:cs="Calibri" w:eastAsia="Calibri" w:hAnsi="Calibri"/>
          <w:b w:val="1"/>
          <w:bCs w:val="1"/>
          <w:sz w:val="46"/>
          <w:szCs w:val="46"/>
          <w:rtl w:val="0"/>
        </w:rPr>
        <w:br w:type="textWrapping"/>
      </w:r>
      <w:r w:rsidDel="00000000" w:rsidR="00000000" w:rsidRPr="00000000">
        <w:rPr>
          <w:rtl w:val="0"/>
        </w:rPr>
      </w:r>
    </w:p>
    <w:p w:rsidR="00000000" w:rsidDel="00000000" w:rsidP="00000000" w:rsidRDefault="00000000" w:rsidRPr="00000000" w14:paraId="00000009">
      <w:pPr>
        <w:pStyle w:val="Heading1"/>
        <w:keepNext w:val="0"/>
        <w:spacing w:before="480" w:lineRule="auto"/>
        <w:ind w:right="-130.8661417322827"/>
        <w:jc w:val="both"/>
        <w:rPr>
          <w:rFonts w:ascii="Calibri" w:cs="Calibri" w:eastAsia="Calibri" w:hAnsi="Calibri"/>
          <w:b w:val="1"/>
          <w:bCs w:val="1"/>
          <w:sz w:val="46"/>
          <w:szCs w:val="46"/>
        </w:rPr>
      </w:pPr>
      <w:bookmarkStart w:colFirst="0" w:colLast="0" w:name="_heading=h.28hwsdd79gmx" w:id="1"/>
      <w:bookmarkEnd w:id="1"/>
      <w:r w:rsidDel="00000000" w:rsidR="00000000" w:rsidRPr="00000000">
        <w:rPr>
          <w:rtl w:val="0"/>
        </w:rPr>
      </w:r>
    </w:p>
    <w:p w:rsidR="00000000" w:rsidDel="00000000" w:rsidP="00000000" w:rsidRDefault="00000000" w:rsidRPr="00000000" w14:paraId="0000000A">
      <w:pPr>
        <w:pStyle w:val="Heading1"/>
        <w:keepNext w:val="0"/>
        <w:spacing w:before="480" w:lineRule="auto"/>
        <w:ind w:right="-130.8661417322827"/>
        <w:jc w:val="both"/>
        <w:rPr>
          <w:rFonts w:ascii="Calibri" w:cs="Calibri" w:eastAsia="Calibri" w:hAnsi="Calibri"/>
          <w:b w:val="1"/>
          <w:bCs w:val="1"/>
          <w:sz w:val="46"/>
          <w:szCs w:val="46"/>
        </w:rPr>
      </w:pPr>
      <w:bookmarkStart w:colFirst="0" w:colLast="0" w:name="_heading=h.x0ctvpitbd8r" w:id="2"/>
      <w:bookmarkEnd w:id="2"/>
      <w:r w:rsidDel="00000000" w:rsidR="00000000" w:rsidRPr="00000000">
        <w:rPr>
          <w:rtl w:val="0"/>
        </w:rPr>
      </w:r>
    </w:p>
    <w:p w:rsidR="00000000" w:rsidDel="00000000" w:rsidP="00000000" w:rsidRDefault="00000000" w:rsidRPr="00000000" w14:paraId="0000000B">
      <w:pPr>
        <w:pStyle w:val="Heading1"/>
        <w:keepNext w:val="0"/>
        <w:spacing w:before="480" w:lineRule="auto"/>
        <w:ind w:right="-130.8661417322827"/>
        <w:jc w:val="both"/>
        <w:rPr>
          <w:rFonts w:ascii="Calibri" w:cs="Calibri" w:eastAsia="Calibri" w:hAnsi="Calibri"/>
          <w:b w:val="1"/>
          <w:bCs w:val="1"/>
          <w:sz w:val="46"/>
          <w:szCs w:val="46"/>
        </w:rPr>
      </w:pPr>
      <w:bookmarkStart w:colFirst="0" w:colLast="0" w:name="_heading=h.fjj230lvj7ud" w:id="3"/>
      <w:bookmarkEnd w:id="3"/>
      <w:r w:rsidDel="00000000" w:rsidR="00000000" w:rsidRPr="00000000">
        <w:rPr>
          <w:rtl w:val="0"/>
        </w:rPr>
      </w:r>
    </w:p>
    <w:p w:rsidR="00000000" w:rsidDel="00000000" w:rsidP="00000000" w:rsidRDefault="00000000" w:rsidRPr="00000000" w14:paraId="0000000C">
      <w:pPr>
        <w:pStyle w:val="Heading1"/>
        <w:keepNext w:val="0"/>
        <w:spacing w:before="480" w:lineRule="auto"/>
        <w:ind w:right="-130.8661417322827"/>
        <w:jc w:val="both"/>
        <w:rPr>
          <w:rFonts w:ascii="Calibri" w:cs="Calibri" w:eastAsia="Calibri" w:hAnsi="Calibri"/>
          <w:b w:val="1"/>
          <w:bCs w:val="1"/>
          <w:sz w:val="46"/>
          <w:szCs w:val="46"/>
        </w:rPr>
      </w:pPr>
      <w:bookmarkStart w:colFirst="0" w:colLast="0" w:name="_heading=h.8ybfjosh4e27" w:id="4"/>
      <w:bookmarkEnd w:id="4"/>
      <w:r w:rsidDel="00000000" w:rsidR="00000000" w:rsidRPr="00000000">
        <w:rPr>
          <w:rtl w:val="0"/>
        </w:rPr>
      </w:r>
    </w:p>
    <w:p w:rsidR="00000000" w:rsidDel="00000000" w:rsidP="00000000" w:rsidRDefault="00000000" w:rsidRPr="00000000" w14:paraId="0000000D">
      <w:pPr>
        <w:pStyle w:val="Heading1"/>
        <w:keepNext w:val="0"/>
        <w:spacing w:before="480" w:lineRule="auto"/>
        <w:ind w:right="-130.8661417322827"/>
        <w:jc w:val="both"/>
        <w:rPr>
          <w:rFonts w:ascii="Calibri" w:cs="Calibri" w:eastAsia="Calibri" w:hAnsi="Calibri"/>
          <w:b w:val="1"/>
          <w:bCs w:val="1"/>
          <w:sz w:val="46"/>
          <w:szCs w:val="46"/>
        </w:rPr>
      </w:pPr>
      <w:bookmarkStart w:colFirst="0" w:colLast="0" w:name="_heading=h.h2cfc5xdoy1e" w:id="5"/>
      <w:bookmarkEnd w:id="5"/>
      <w:r w:rsidDel="00000000" w:rsidR="00000000" w:rsidRPr="00000000">
        <w:rPr>
          <w:rtl w:val="0"/>
        </w:rPr>
      </w:r>
    </w:p>
    <w:p w:rsidR="00000000" w:rsidDel="00000000" w:rsidP="00000000" w:rsidRDefault="00000000" w:rsidRPr="00000000" w14:paraId="0000000E">
      <w:pPr>
        <w:pStyle w:val="Heading1"/>
        <w:keepNext w:val="0"/>
        <w:spacing w:before="480" w:lineRule="auto"/>
        <w:ind w:right="-130.8661417322827"/>
        <w:jc w:val="both"/>
        <w:rPr>
          <w:rFonts w:ascii="Calibri" w:cs="Calibri" w:eastAsia="Calibri" w:hAnsi="Calibri"/>
        </w:rPr>
      </w:pPr>
      <w:bookmarkStart w:colFirst="0" w:colLast="0" w:name="_heading=h.icqk5eaby4tm" w:id="6"/>
      <w:bookmarkEnd w:id="6"/>
      <w:r w:rsidDel="00000000" w:rsidR="00000000" w:rsidRPr="00000000">
        <w:rPr>
          <w:rFonts w:ascii="Calibri" w:cs="Calibri" w:eastAsia="Calibri" w:hAnsi="Calibri"/>
          <w:b w:val="1"/>
          <w:bCs w:val="1"/>
          <w:rtl w:val="0"/>
        </w:rPr>
        <w:t xml:space="preserve">Kontakte</w:t>
      </w:r>
      <w:r w:rsidDel="00000000" w:rsidR="00000000" w:rsidRPr="00000000">
        <w:rPr>
          <w:rFonts w:ascii="Calibri" w:cs="Calibri" w:eastAsia="Calibri" w:hAnsi="Calibri"/>
          <w:rtl w:val="0"/>
        </w:rPr>
        <w:br w:type="textWrapping"/>
        <w:t xml:space="preserve">Hornbahn Hindelang GmbH &amp; Co. KG</w:t>
        <w:br w:type="textWrapping"/>
        <w:t xml:space="preserve">Ostrachstraße 20, 87541 Bad Hindelang </w:t>
        <w:br w:type="textWrapping"/>
        <w:t xml:space="preserve">Tel. +49 8324 2404, Fax +49 8324 952591</w:t>
        <w:br w:type="textWrapping"/>
        <w:t xml:space="preserve">E-Mail: </w:t>
      </w:r>
      <w:hyperlink r:id="rId8">
        <w:r w:rsidDel="00000000" w:rsidR="00000000" w:rsidRPr="00000000">
          <w:rPr>
            <w:rFonts w:ascii="Calibri" w:cs="Calibri" w:eastAsia="Calibri" w:hAnsi="Calibri"/>
            <w:color w:val="1155cc"/>
            <w:u w:val="single"/>
            <w:rtl w:val="0"/>
          </w:rPr>
          <w:t xml:space="preserve">hornbahn@hornbahn-hindelang.de</w:t>
        </w:r>
      </w:hyperlink>
      <w:r w:rsidDel="00000000" w:rsidR="00000000" w:rsidRPr="00000000">
        <w:rPr>
          <w:rFonts w:ascii="Calibri" w:cs="Calibri" w:eastAsia="Calibri" w:hAnsi="Calibri"/>
          <w:rtl w:val="0"/>
        </w:rPr>
        <w:br w:type="textWrapping"/>
        <w:t xml:space="preserve">Internet: https://www.hornbahn-hindelang.de </w:t>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Ansprechpartner Urban Blanz (Geschäftsführer) </w:t>
      </w:r>
    </w:p>
    <w:p w:rsidR="00000000" w:rsidDel="00000000" w:rsidP="00000000" w:rsidRDefault="00000000" w:rsidRPr="00000000" w14:paraId="00000010">
      <w:pPr>
        <w:rPr>
          <w:rFonts w:ascii="Calibri" w:cs="Calibri" w:eastAsia="Calibri" w:hAnsi="Calibri"/>
        </w:rPr>
      </w:pPr>
      <w:r w:rsidDel="00000000" w:rsidR="00000000" w:rsidRPr="00000000">
        <w:rPr>
          <w:rtl w:val="0"/>
        </w:rPr>
      </w:r>
    </w:p>
    <w:p w:rsidR="00000000" w:rsidDel="00000000" w:rsidP="00000000" w:rsidRDefault="00000000" w:rsidRPr="00000000" w14:paraId="00000011">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Agentur Denkinger PR</w:t>
      </w:r>
    </w:p>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rtl w:val="0"/>
        </w:rPr>
        <w:t xml:space="preserve">www.denkinger-pr.de </w:t>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+49 160 92664561</w:t>
      </w:r>
    </w:p>
    <w:p w:rsidR="00000000" w:rsidDel="00000000" w:rsidP="00000000" w:rsidRDefault="00000000" w:rsidRPr="00000000" w14:paraId="00000014">
      <w:pPr>
        <w:rPr>
          <w:rFonts w:ascii="Calibri" w:cs="Calibri" w:eastAsia="Calibri" w:hAnsi="Calibri"/>
        </w:rPr>
      </w:pPr>
      <w:r w:rsidDel="00000000" w:rsidR="00000000" w:rsidRPr="00000000">
        <w:rPr>
          <w:rFonts w:ascii="Calibri" w:cs="Calibri" w:eastAsia="Calibri" w:hAnsi="Calibri"/>
          <w:rtl w:val="0"/>
        </w:rPr>
        <w:br w:type="textWrapping"/>
        <w:t xml:space="preserve">Ansprechpartner: Michael Denkinger (Unternehmensgründer, Inhaber, PR-Manager)   </w:t>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2327" w:top="2272" w:left="1134" w:right="1699.1338582677172" w:header="1134"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ind w:right="-2807"/>
      <w:rPr>
        <w:rFonts w:ascii="Arial" w:cs="Arial" w:eastAsia="Arial" w:hAnsi="Arial"/>
        <w:color w:val="000000"/>
        <w:sz w:val="16"/>
        <w:szCs w:val="16"/>
        <w:highlight w:val="white"/>
      </w:rPr>
    </w:pPr>
    <w:r w:rsidDel="00000000" w:rsidR="00000000" w:rsidRPr="00000000">
      <w:rPr>
        <w:rFonts w:ascii="Arial" w:cs="Arial" w:eastAsia="Arial" w:hAnsi="Arial"/>
        <w:b w:val="1"/>
        <w:bCs w:val="1"/>
        <w:sz w:val="16"/>
        <w:szCs w:val="16"/>
        <w:highlight w:val="white"/>
        <w:rtl w:val="0"/>
      </w:rPr>
      <w:t xml:space="preserve">Hornbahn Hindelang GmbH &amp; Co. KG</w:t>
    </w:r>
    <w:r w:rsidDel="00000000" w:rsidR="00000000" w:rsidRPr="00000000">
      <w:rPr>
        <w:rtl w:val="0"/>
      </w:rPr>
    </w:r>
  </w:p>
  <w:p w:rsidR="00000000" w:rsidDel="00000000" w:rsidP="00000000" w:rsidRDefault="00000000" w:rsidRPr="00000000" w14:paraId="00000019">
    <w:pPr>
      <w:rPr>
        <w:rFonts w:ascii="Arial" w:cs="Arial" w:eastAsia="Arial" w:hAnsi="Arial"/>
        <w:sz w:val="16"/>
        <w:szCs w:val="16"/>
      </w:rPr>
    </w:pPr>
    <w:r w:rsidDel="00000000" w:rsidR="00000000" w:rsidRPr="00000000">
      <w:rPr>
        <w:rFonts w:ascii="Arial" w:cs="Arial" w:eastAsia="Arial" w:hAnsi="Arial"/>
        <w:sz w:val="16"/>
        <w:szCs w:val="16"/>
        <w:highlight w:val="white"/>
        <w:rtl w:val="0"/>
      </w:rPr>
      <w:t xml:space="preserve">Ostrachstraße 20, 87541 Bad Hindelang </w:t>
    </w:r>
    <w:r w:rsidDel="00000000" w:rsidR="00000000" w:rsidRPr="00000000">
      <w:rPr>
        <w:rtl w:val="0"/>
      </w:rPr>
    </w:r>
  </w:p>
  <w:p w:rsidR="00000000" w:rsidDel="00000000" w:rsidP="00000000" w:rsidRDefault="00000000" w:rsidRPr="00000000" w14:paraId="0000001A">
    <w:pPr>
      <w:rPr>
        <w:rFonts w:ascii="Arial" w:cs="Arial" w:eastAsia="Arial" w:hAnsi="Arial"/>
        <w:sz w:val="16"/>
        <w:szCs w:val="16"/>
      </w:rPr>
    </w:pPr>
    <w:r w:rsidDel="00000000" w:rsidR="00000000" w:rsidRPr="00000000">
      <w:rPr>
        <w:rFonts w:ascii="Arial" w:cs="Arial" w:eastAsia="Arial" w:hAnsi="Arial"/>
        <w:sz w:val="16"/>
        <w:szCs w:val="16"/>
        <w:highlight w:val="white"/>
        <w:rtl w:val="0"/>
      </w:rPr>
      <w:t xml:space="preserve">Tel. +49 8324 2404</w:t>
    </w: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01B">
    <w:pPr>
      <w:rPr>
        <w:rFonts w:ascii="Arial" w:cs="Arial" w:eastAsia="Arial" w:hAnsi="Arial"/>
        <w:sz w:val="16"/>
        <w:szCs w:val="16"/>
      </w:rPr>
    </w:pPr>
    <w:r w:rsidDel="00000000" w:rsidR="00000000" w:rsidRPr="00000000">
      <w:rPr>
        <w:rFonts w:ascii="Arial" w:cs="Arial" w:eastAsia="Arial" w:hAnsi="Arial"/>
        <w:sz w:val="16"/>
        <w:szCs w:val="16"/>
        <w:highlight w:val="white"/>
        <w:rtl w:val="0"/>
      </w:rPr>
      <w:t xml:space="preserve">Internet: </w:t>
    </w:r>
    <w:hyperlink r:id="rId1">
      <w:r w:rsidDel="00000000" w:rsidR="00000000" w:rsidRPr="00000000">
        <w:rPr>
          <w:rFonts w:ascii="Arial" w:cs="Arial" w:eastAsia="Arial" w:hAnsi="Arial"/>
          <w:sz w:val="16"/>
          <w:szCs w:val="16"/>
          <w:highlight w:val="white"/>
          <w:rtl w:val="0"/>
        </w:rPr>
        <w:t xml:space="preserve">https://www.hornbahn-hindelang.de</w:t>
      </w:r>
    </w:hyperlink>
    <w:r w:rsidDel="00000000" w:rsidR="00000000" w:rsidRPr="00000000">
      <w:rPr>
        <w:rFonts w:ascii="Arial" w:cs="Arial" w:eastAsia="Arial" w:hAnsi="Arial"/>
        <w:sz w:val="16"/>
        <w:szCs w:val="16"/>
        <w:highlight w:val="white"/>
        <w:rtl w:val="0"/>
      </w:rPr>
      <w:t xml:space="preserve">  </w:t>
    </w:r>
    <w:r w:rsidDel="00000000" w:rsidR="00000000" w:rsidRPr="00000000">
      <w:rPr>
        <w:rtl w:val="0"/>
      </w:rPr>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spacing w:before="280" w:lineRule="auto"/>
      <w:ind w:right="-2807"/>
      <w:rPr>
        <w:rFonts w:ascii="Times" w:cs="Times" w:eastAsia="Times" w:hAnsi="Times"/>
        <w:sz w:val="16"/>
        <w:szCs w:val="16"/>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1375410" cy="1027512"/>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75410" cy="1027512"/>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de"/>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120" w:before="240" w:lineRule="auto"/>
    </w:pPr>
    <w:rPr/>
  </w:style>
  <w:style w:type="paragraph" w:styleId="Heading2">
    <w:name w:val="heading 2"/>
    <w:basedOn w:val="Normal"/>
    <w:next w:val="Normal"/>
    <w:pPr>
      <w:keepNext w:val="1"/>
      <w:spacing w:after="120" w:before="240" w:lineRule="auto"/>
      <w:ind w:left="576" w:hanging="576"/>
    </w:pPr>
    <w:rPr/>
  </w:style>
  <w:style w:type="paragraph" w:styleId="Heading3">
    <w:name w:val="heading 3"/>
    <w:basedOn w:val="Normal"/>
    <w:next w:val="Normal"/>
    <w:pPr>
      <w:keepNext w:val="1"/>
      <w:spacing w:after="120" w:before="240" w:lineRule="auto"/>
    </w:pPr>
    <w:rPr/>
  </w:style>
  <w:style w:type="paragraph" w:styleId="Heading4">
    <w:name w:val="heading 4"/>
    <w:basedOn w:val="Normal"/>
    <w:next w:val="Normal"/>
    <w:pPr>
      <w:keepNext w:val="1"/>
      <w:keepLines w:val="1"/>
      <w:spacing w:before="40" w:lineRule="auto"/>
    </w:pPr>
    <w:rPr>
      <w:rFonts w:ascii="Calibri" w:cs="Calibri" w:eastAsia="Calibri" w:hAnsi="Calibri"/>
      <w:i w:val="1"/>
      <w:iCs w:val="1"/>
      <w:color w:val="366091"/>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character" w:styleId="WW8Num1z0" w:customStyle="1">
    <w:name w:val="WW8Num1z0"/>
  </w:style>
  <w:style w:type="character" w:styleId="WW8Num1z1" w:customStyle="1">
    <w:name w:val="WW8Num1z1"/>
  </w:style>
  <w:style w:type="character" w:styleId="WW8Num1z2" w:customStyle="1">
    <w:name w:val="WW8Num1z2"/>
  </w:style>
  <w:style w:type="character" w:styleId="WW8Num1z3" w:customStyle="1">
    <w:name w:val="WW8Num1z3"/>
  </w:style>
  <w:style w:type="character" w:styleId="WW8Num1z4" w:customStyle="1">
    <w:name w:val="WW8Num1z4"/>
  </w:style>
  <w:style w:type="character" w:styleId="WW8Num1z5" w:customStyle="1">
    <w:name w:val="WW8Num1z5"/>
  </w:style>
  <w:style w:type="character" w:styleId="WW8Num1z6" w:customStyle="1">
    <w:name w:val="WW8Num1z6"/>
  </w:style>
  <w:style w:type="character" w:styleId="WW8Num1z7" w:customStyle="1">
    <w:name w:val="WW8Num1z7"/>
  </w:style>
  <w:style w:type="character" w:styleId="WW8Num1z8" w:customStyle="1">
    <w:name w:val="WW8Num1z8"/>
  </w:style>
  <w:style w:type="character" w:styleId="Absatzstandardschriftart2" w:customStyle="1">
    <w:name w:val="Absatzstandardschriftart2"/>
  </w:style>
  <w:style w:type="character" w:styleId="Absatzstandardschriftart1" w:customStyle="1">
    <w:name w:val="Absatzstandardschriftart1"/>
  </w:style>
  <w:style w:type="character" w:styleId="Absatz-Standardschriftart1" w:customStyle="1">
    <w:name w:val="Absatz-Standardschriftart1"/>
  </w:style>
  <w:style w:type="character" w:styleId="WW-Absatz-Standardschriftart" w:customStyle="1">
    <w:name w:val="WW-Absatz-Standardschriftart"/>
  </w:style>
  <w:style w:type="character" w:styleId="WW-Absatz-Standardschriftart1" w:customStyle="1">
    <w:name w:val="WW-Absatz-Standardschriftart1"/>
  </w:style>
  <w:style w:type="character" w:styleId="WW-Absatz-Standardschriftart11" w:customStyle="1">
    <w:name w:val="WW-Absatz-Standardschriftart11"/>
  </w:style>
  <w:style w:type="character" w:styleId="WW-Absatz-Standardschriftart111" w:customStyle="1">
    <w:name w:val="WW-Absatz-Standardschriftart111"/>
  </w:style>
  <w:style w:type="character" w:styleId="WW-Absatz-Standardschriftart1111" w:customStyle="1">
    <w:name w:val="WW-Absatz-Standardschriftart1111"/>
  </w:style>
  <w:style w:type="character" w:styleId="WW-Absatz-Standardschriftart11111" w:customStyle="1">
    <w:name w:val="WW-Absatz-Standardschriftart11111"/>
  </w:style>
  <w:style w:type="character" w:styleId="WW-Absatz-Standardschriftart111111" w:customStyle="1">
    <w:name w:val="WW-Absatz-Standardschriftart111111"/>
  </w:style>
  <w:style w:type="character" w:styleId="WW-Absatz-Standardschriftart1111111" w:customStyle="1">
    <w:name w:val="WW-Absatz-Standardschriftart1111111"/>
  </w:style>
  <w:style w:type="character" w:styleId="WW-Absatz-Standardschriftart11111111" w:customStyle="1">
    <w:name w:val="WW-Absatz-Standardschriftart11111111"/>
  </w:style>
  <w:style w:type="character" w:styleId="WW-Absatz-Standardschriftart111111111" w:customStyle="1">
    <w:name w:val="WW-Absatz-Standardschriftart111111111"/>
  </w:style>
  <w:style w:type="character" w:styleId="WW-Absatz-Standardschriftart1111111111" w:customStyle="1">
    <w:name w:val="WW-Absatz-Standardschriftart1111111111"/>
  </w:style>
  <w:style w:type="character" w:styleId="WW-Absatz-Standardschriftart11111111111" w:customStyle="1">
    <w:name w:val="WW-Absatz-Standardschriftart11111111111"/>
  </w:style>
  <w:style w:type="character" w:styleId="WW-Absatz-Standardschriftart111111111111" w:customStyle="1">
    <w:name w:val="WW-Absatz-Standardschriftart111111111111"/>
  </w:style>
  <w:style w:type="character" w:styleId="WW-Absatz-Standardschriftart1111111111111" w:customStyle="1">
    <w:name w:val="WW-Absatz-Standardschriftart1111111111111"/>
  </w:style>
  <w:style w:type="character" w:styleId="WW-Absatz-Standardschriftart11111111111111" w:customStyle="1">
    <w:name w:val="WW-Absatz-Standardschriftart11111111111111"/>
  </w:style>
  <w:style w:type="character" w:styleId="Absatz-Standardschriftart10" w:customStyle="1">
    <w:name w:val="Absatz-Standardschriftart1"/>
  </w:style>
  <w:style w:type="character" w:styleId="WW-Absatz-Standardschriftart111111111111111" w:customStyle="1">
    <w:name w:val="WW-Absatz-Standardschriftart111111111111111"/>
  </w:style>
  <w:style w:type="character" w:styleId="WW-Absatz-Standardschriftart1111111111111111" w:customStyle="1">
    <w:name w:val="WW-Absatz-Standardschriftart1111111111111111"/>
  </w:style>
  <w:style w:type="character" w:styleId="WW-Absatz-Standardschriftart11111111111111111" w:customStyle="1">
    <w:name w:val="WW-Absatz-Standardschriftart11111111111111111"/>
  </w:style>
  <w:style w:type="character" w:styleId="WW-Absatz-Standardschriftart111111111111111111" w:customStyle="1">
    <w:name w:val="WW-Absatz-Standardschriftart111111111111111111"/>
  </w:style>
  <w:style w:type="character" w:styleId="WW-Absatz-Standardschriftart1111111111111111111" w:customStyle="1">
    <w:name w:val="WW-Absatz-Standardschriftart1111111111111111111"/>
  </w:style>
  <w:style w:type="character" w:styleId="WW-Absatz-Standardschriftart11111111111111111111" w:customStyle="1">
    <w:name w:val="WW-Absatz-Standardschriftart11111111111111111111"/>
  </w:style>
  <w:style w:type="character" w:styleId="WW-Absatz-Standardschriftart111111111111111111111" w:customStyle="1">
    <w:name w:val="WW-Absatz-Standardschriftart111111111111111111111"/>
  </w:style>
  <w:style w:type="character" w:styleId="WW-Absatz-Standardschriftart1111111111111111111111" w:customStyle="1">
    <w:name w:val="WW-Absatz-Standardschriftart1111111111111111111111"/>
  </w:style>
  <w:style w:type="character" w:styleId="WW-Absatz-Standardschriftart11111111111111111111111" w:customStyle="1">
    <w:name w:val="WW-Absatz-Standardschriftart11111111111111111111111"/>
  </w:style>
  <w:style w:type="character" w:styleId="WW-Absatz-Standardschriftart111111111111111111111111" w:customStyle="1">
    <w:name w:val="WW-Absatz-Standardschriftart111111111111111111111111"/>
  </w:style>
  <w:style w:type="character" w:styleId="WW-Absatz-Standardschriftart1111111111111111111111111" w:customStyle="1">
    <w:name w:val="WW-Absatz-Standardschriftart1111111111111111111111111"/>
  </w:style>
  <w:style w:type="character" w:styleId="WW-Absatz-Standardschriftart11111111111111111111111111" w:customStyle="1">
    <w:name w:val="WW-Absatz-Standardschriftart11111111111111111111111111"/>
  </w:style>
  <w:style w:type="character" w:styleId="WW-Absatz-Standardschriftart111111111111111111111111111" w:customStyle="1">
    <w:name w:val="WW-Absatz-Standardschriftart111111111111111111111111111"/>
  </w:style>
  <w:style w:type="character" w:styleId="WW-Absatz-Standardschriftart1111111111111111111111111111" w:customStyle="1">
    <w:name w:val="WW-Absatz-Standardschriftart1111111111111111111111111111"/>
  </w:style>
  <w:style w:type="character" w:styleId="WW-Absatz-Standardschriftart11111111111111111111111111111" w:customStyle="1">
    <w:name w:val="WW-Absatz-Standardschriftart11111111111111111111111111111"/>
  </w:style>
  <w:style w:type="character" w:styleId="WW-Absatz-Standardschriftart111111111111111111111111111111" w:customStyle="1">
    <w:name w:val="WW-Absatz-Standardschriftart111111111111111111111111111111"/>
  </w:style>
  <w:style w:type="character" w:styleId="WW-Absatz-Standardschriftart1111111111111111111111111111111" w:customStyle="1">
    <w:name w:val="WW-Absatz-Standardschriftart1111111111111111111111111111111"/>
  </w:style>
  <w:style w:type="character" w:styleId="WW-Absatz-Standardschriftart11111111111111111111111111111111" w:customStyle="1">
    <w:name w:val="WW-Absatz-Standardschriftart11111111111111111111111111111111"/>
  </w:style>
  <w:style w:type="character" w:styleId="WW-Absatz-Standardschriftart111111111111111111111111111111111" w:customStyle="1">
    <w:name w:val="WW-Absatz-Standardschriftart111111111111111111111111111111111"/>
  </w:style>
  <w:style w:type="character" w:styleId="WW-Absatz-Standardschriftart1111111111111111111111111111111111" w:customStyle="1">
    <w:name w:val="WW-Absatz-Standardschriftart1111111111111111111111111111111111"/>
  </w:style>
  <w:style w:type="character" w:styleId="WW-Absatz-Standardschriftart11111111111111111111111111111111111" w:customStyle="1">
    <w:name w:val="WW-Absatz-Standardschriftart11111111111111111111111111111111111"/>
  </w:style>
  <w:style w:type="character" w:styleId="WW-Absatz-Standardschriftart111111111111111111111111111111111111" w:customStyle="1">
    <w:name w:val="WW-Absatz-Standardschriftart111111111111111111111111111111111111"/>
  </w:style>
  <w:style w:type="character" w:styleId="WW-Absatz-Standardschriftart1111111111111111111111111111111111111" w:customStyle="1">
    <w:name w:val="WW-Absatz-Standardschriftart1111111111111111111111111111111111111"/>
  </w:style>
  <w:style w:type="character" w:styleId="WW-Absatz-Standardschriftart11111111111111111111111111111111111111" w:customStyle="1">
    <w:name w:val="WW-Absatz-Standardschriftart11111111111111111111111111111111111111"/>
  </w:style>
  <w:style w:type="character" w:styleId="WW-Absatz-Standardschriftart111111111111111111111111111111111111111" w:customStyle="1">
    <w:name w:val="WW-Absatz-Standardschriftart111111111111111111111111111111111111111"/>
  </w:style>
  <w:style w:type="character" w:styleId="WW-Absatz-Standardschriftart1111111111111111111111111111111111111111" w:customStyle="1">
    <w:name w:val="WW-Absatz-Standardschriftart1111111111111111111111111111111111111111"/>
  </w:style>
  <w:style w:type="character" w:styleId="WW-Absatz-Standardschriftart11111111111111111111111111111111111111111" w:customStyle="1">
    <w:name w:val="WW-Absatz-Standardschriftart11111111111111111111111111111111111111111"/>
  </w:style>
  <w:style w:type="character" w:styleId="WW-Absatz-Standardschriftart111111111111111111111111111111111111111111" w:customStyle="1">
    <w:name w:val="WW-Absatz-Standardschriftart111111111111111111111111111111111111111111"/>
  </w:style>
  <w:style w:type="character" w:styleId="WW-Absatz-Standardschriftart1111111111111111111111111111111111111111111" w:customStyle="1">
    <w:name w:val="WW-Absatz-Standardschriftart1111111111111111111111111111111111111111111"/>
  </w:style>
  <w:style w:type="character" w:styleId="WW-Absatz-Standardschriftart11111111111111111111111111111111111111111111" w:customStyle="1">
    <w:name w:val="WW-Absatz-Standardschriftart11111111111111111111111111111111111111111111"/>
  </w:style>
  <w:style w:type="character" w:styleId="WW-Absatz-Standardschriftart111111111111111111111111111111111111111111111" w:customStyle="1">
    <w:name w:val="WW-Absatz-Standardschriftart111111111111111111111111111111111111111111111"/>
  </w:style>
  <w:style w:type="character" w:styleId="WW-Absatz-Standardschriftart1111111111111111111111111111111111111111111111" w:customStyle="1">
    <w:name w:val="WW-Absatz-Standardschriftart1111111111111111111111111111111111111111111111"/>
  </w:style>
  <w:style w:type="character" w:styleId="WW-Absatz-Standardschriftart11111111111111111111111111111111111111111111111" w:customStyle="1">
    <w:name w:val="WW-Absatz-Standardschriftart11111111111111111111111111111111111111111111111"/>
  </w:style>
  <w:style w:type="character" w:styleId="WW-Absatz-Standardschriftart111111111111111111111111111111111111111111111111" w:customStyle="1">
    <w:name w:val="WW-Absatz-Standardschriftart111111111111111111111111111111111111111111111111"/>
  </w:style>
  <w:style w:type="character" w:styleId="WW-Absatz-Standardschriftart1111111111111111111111111111111111111111111111111" w:customStyle="1">
    <w:name w:val="WW-Absatz-Standardschriftart1111111111111111111111111111111111111111111111111"/>
  </w:style>
  <w:style w:type="character" w:styleId="WW-Absatz-Standardschriftart11111111111111111111111111111111111111111111111111" w:customStyle="1">
    <w:name w:val="WW-Absatz-Standardschriftart11111111111111111111111111111111111111111111111111"/>
  </w:style>
  <w:style w:type="character" w:styleId="WW-Absatz-Standardschriftart111111111111111111111111111111111111111111111111111" w:customStyle="1">
    <w:name w:val="WW-Absatz-Standardschriftart111111111111111111111111111111111111111111111111111"/>
  </w:style>
  <w:style w:type="character" w:styleId="WW-Absatz-Standardschriftart1111111111111111111111111111111111111111111111111111" w:customStyle="1">
    <w:name w:val="WW-Absatz-Standardschriftart1111111111111111111111111111111111111111111111111111"/>
  </w:style>
  <w:style w:type="character" w:styleId="WW-Absatz-Standardschriftart11111111111111111111111111111111111111111111111111111" w:customStyle="1">
    <w:name w:val="WW-Absatz-Standardschriftart11111111111111111111111111111111111111111111111111111"/>
  </w:style>
  <w:style w:type="character" w:styleId="WW-Absatz-Standardschriftart111111111111111111111111111111111111111111111111111111" w:customStyle="1">
    <w:name w:val="WW-Absatz-Standardschriftart111111111111111111111111111111111111111111111111111111"/>
  </w:style>
  <w:style w:type="character" w:styleId="WW-Absatz-Standardschriftart1111111111111111111111111111111111111111111111111111111" w:customStyle="1">
    <w:name w:val="WW-Absatz-Standardschriftart1111111111111111111111111111111111111111111111111111111"/>
  </w:style>
  <w:style w:type="character" w:styleId="WW-Absatz-Standardschriftart11111111111111111111111111111111111111111111111111111111" w:customStyle="1">
    <w:name w:val="WW-Absatz-Standardschriftart11111111111111111111111111111111111111111111111111111111"/>
  </w:style>
  <w:style w:type="character" w:styleId="Hyperlink">
    <w:name w:val="Hyperlink"/>
    <w:uiPriority w:val="99"/>
  </w:style>
  <w:style w:type="character" w:styleId="Nummerierungszeichen" w:customStyle="1">
    <w:name w:val="Nummerierungszeichen"/>
  </w:style>
  <w:style w:type="character" w:styleId="Aufzhlungszeichen1" w:customStyle="1">
    <w:name w:val="Aufzählungszeichen1"/>
  </w:style>
  <w:style w:type="character" w:styleId="NichtproportionalerText" w:customStyle="1">
    <w:name w:val="Nichtproportionaler Text"/>
  </w:style>
  <w:style w:type="character" w:styleId="Fett">
    <w:name w:val="Strong"/>
    <w:uiPriority w:val="22"/>
    <w:qFormat w:val="1"/>
    <w:rPr>
      <w:b w:val="1"/>
      <w:bCs w:val="1"/>
    </w:rPr>
  </w:style>
  <w:style w:type="character" w:styleId="BesuchterLink">
    <w:name w:val="FollowedHyperlink"/>
  </w:style>
  <w:style w:type="character" w:styleId="TextkrperZeichen" w:customStyle="1">
    <w:name w:val="Textkörper Zeichen"/>
  </w:style>
  <w:style w:type="paragraph" w:styleId="berschrift" w:customStyle="1">
    <w:name w:val="Überschrift"/>
    <w:basedOn w:val="Standard"/>
    <w:next w:val="Textkrper"/>
    <w:pPr>
      <w:keepNext w:val="1"/>
      <w:spacing w:after="120" w:before="240"/>
    </w:pPr>
  </w:style>
  <w:style w:type="paragraph" w:styleId="Textkrper">
    <w:name w:val="Body Text"/>
    <w:basedOn w:val="Standard"/>
    <w:pPr>
      <w:spacing w:after="120"/>
    </w:pPr>
  </w:style>
  <w:style w:type="paragraph" w:styleId="Liste">
    <w:name w:val="List"/>
    <w:basedOn w:val="Textkrper"/>
  </w:style>
  <w:style w:type="paragraph" w:styleId="Beschriftung4" w:customStyle="1">
    <w:name w:val="Beschriftung4"/>
    <w:basedOn w:val="Standard"/>
    <w:pPr>
      <w:suppressLineNumbers w:val="1"/>
      <w:spacing w:after="120" w:before="120"/>
    </w:pPr>
  </w:style>
  <w:style w:type="paragraph" w:styleId="Verzeichnis" w:customStyle="1">
    <w:name w:val="Verzeichnis"/>
    <w:basedOn w:val="Standard"/>
    <w:pPr>
      <w:suppressLineNumbers w:val="1"/>
    </w:pPr>
  </w:style>
  <w:style w:type="paragraph" w:styleId="Beschriftung3" w:customStyle="1">
    <w:name w:val="Beschriftung3"/>
    <w:basedOn w:val="Standard"/>
    <w:pPr>
      <w:suppressLineNumbers w:val="1"/>
      <w:spacing w:after="120" w:before="120"/>
    </w:pPr>
  </w:style>
  <w:style w:type="paragraph" w:styleId="Beschriftung2" w:customStyle="1">
    <w:name w:val="Beschriftung2"/>
    <w:basedOn w:val="Standard"/>
    <w:pPr>
      <w:suppressLineNumbers w:val="1"/>
      <w:spacing w:after="120" w:before="120"/>
    </w:pPr>
  </w:style>
  <w:style w:type="paragraph" w:styleId="Beschriftung1" w:customStyle="1">
    <w:name w:val="Beschriftung1"/>
    <w:basedOn w:val="Standard"/>
    <w:pPr>
      <w:suppressLineNumbers w:val="1"/>
      <w:spacing w:after="120" w:before="120"/>
    </w:pPr>
  </w:style>
  <w:style w:type="paragraph" w:styleId="VorformatierterText" w:customStyle="1">
    <w:name w:val="Vorformatierter Text"/>
    <w:basedOn w:val="Standard"/>
  </w:style>
  <w:style w:type="paragraph" w:styleId="Fuzeile">
    <w:name w:val="footer"/>
    <w:basedOn w:val="Standard"/>
    <w:pPr>
      <w:suppressLineNumbers w:val="1"/>
      <w:tabs>
        <w:tab w:val="center" w:pos="4819"/>
        <w:tab w:val="right" w:pos="9638"/>
      </w:tabs>
    </w:pPr>
  </w:style>
  <w:style w:type="paragraph" w:styleId="Kopfzeile">
    <w:name w:val="header"/>
    <w:basedOn w:val="Standard"/>
    <w:pPr>
      <w:suppressLineNumbers w:val="1"/>
      <w:tabs>
        <w:tab w:val="center" w:pos="4819"/>
        <w:tab w:val="right" w:pos="9638"/>
      </w:tabs>
    </w:pPr>
  </w:style>
  <w:style w:type="paragraph" w:styleId="Rahmeninhalt" w:customStyle="1">
    <w:name w:val="Rahmeninhalt"/>
    <w:basedOn w:val="Textkrper"/>
  </w:style>
  <w:style w:type="paragraph" w:styleId="KeinAbsatzformat" w:customStyle="1">
    <w:name w:val="[Kein Absatzformat]"/>
    <w:pPr>
      <w:widowControl w:val="0"/>
      <w:suppressAutoHyphens w:val="1"/>
      <w:autoSpaceDE w:val="0"/>
      <w:spacing w:line="288" w:lineRule="auto"/>
      <w:textAlignment w:val="center"/>
    </w:pPr>
  </w:style>
  <w:style w:type="paragraph" w:styleId="EinfAbs" w:customStyle="1">
    <w:name w:val="[Einf. Abs.]"/>
    <w:basedOn w:val="KeinAbsatzformat"/>
  </w:style>
  <w:style w:type="paragraph" w:styleId="Zitat1" w:customStyle="1">
    <w:name w:val="Zitat1"/>
    <w:basedOn w:val="Standard"/>
    <w:pPr>
      <w:spacing w:after="283"/>
      <w:ind w:left="567" w:right="567"/>
    </w:pPr>
  </w:style>
  <w:style w:type="paragraph" w:styleId="TabellenInhalt" w:customStyle="1">
    <w:name w:val="Tabellen Inhalt"/>
    <w:basedOn w:val="Standard"/>
    <w:pPr>
      <w:suppressLineNumbers w:val="1"/>
    </w:pPr>
  </w:style>
  <w:style w:type="paragraph" w:styleId="Tabellenberschrift" w:customStyle="1">
    <w:name w:val="Tabellen Überschrift"/>
    <w:basedOn w:val="TabellenInhalt"/>
    <w:pPr>
      <w:jc w:val="center"/>
    </w:pPr>
    <w:rPr>
      <w:b w:val="1"/>
      <w:bCs w:val="1"/>
    </w:rPr>
  </w:style>
  <w:style w:type="paragraph" w:styleId="StandardWeb">
    <w:name w:val="Normal (Web)"/>
    <w:basedOn w:val="Standard"/>
    <w:uiPriority w:val="99"/>
    <w:pPr>
      <w:spacing w:after="119" w:before="100"/>
    </w:pPr>
    <w:rPr>
      <w:rFonts w:ascii="Times" w:cs="Times" w:hAnsi="Times"/>
    </w:rPr>
  </w:style>
  <w:style w:type="paragraph" w:styleId="Sprechblasentext">
    <w:name w:val="Balloon Text"/>
    <w:basedOn w:val="Standard"/>
    <w:link w:val="SprechblasentextZchn"/>
    <w:uiPriority w:val="99"/>
    <w:semiHidden w:val="1"/>
    <w:unhideWhenUsed w:val="1"/>
    <w:rsid w:val="00526D42"/>
    <w:rPr>
      <w:rFonts w:ascii="Lucida Grande" w:cs="Lucida Grande" w:hAnsi="Lucida Grande"/>
      <w:sz w:val="18"/>
      <w:szCs w:val="18"/>
    </w:rPr>
  </w:style>
  <w:style w:type="character" w:styleId="SprechblasentextZchn" w:customStyle="1">
    <w:name w:val="Sprechblasentext Zchn"/>
    <w:basedOn w:val="Absatz-Standardschriftart"/>
    <w:link w:val="Sprechblasentext"/>
    <w:uiPriority w:val="99"/>
    <w:semiHidden w:val="1"/>
    <w:rsid w:val="00526D42"/>
    <w:rPr>
      <w:rFonts w:ascii="Lucida Grande" w:cs="Lucida Grande" w:hAnsi="Lucida Grande"/>
      <w:sz w:val="18"/>
      <w:szCs w:val="18"/>
    </w:rPr>
  </w:style>
  <w:style w:type="paragraph" w:styleId="HTMLVorformatiert">
    <w:name w:val="HTML Preformatted"/>
    <w:basedOn w:val="Standard"/>
    <w:link w:val="HTMLVorformatiertZchn"/>
    <w:uiPriority w:val="99"/>
    <w:unhideWhenUsed w:val="1"/>
    <w:rsid w:val="004B2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cs="Courier" w:hAnsi="Courier"/>
    </w:rPr>
  </w:style>
  <w:style w:type="character" w:styleId="HTMLVorformatiertZchn" w:customStyle="1">
    <w:name w:val="HTML Vorformatiert Zchn"/>
    <w:basedOn w:val="Absatz-Standardschriftart"/>
    <w:link w:val="HTMLVorformatiert"/>
    <w:uiPriority w:val="99"/>
    <w:rsid w:val="004B2693"/>
    <w:rPr>
      <w:rFonts w:ascii="Courier" w:cs="Courier" w:hAnsi="Courier"/>
    </w:rPr>
  </w:style>
  <w:style w:type="character" w:styleId="Hervorhebung">
    <w:name w:val="Emphasis"/>
    <w:basedOn w:val="Absatz-Standardschriftart"/>
    <w:uiPriority w:val="20"/>
    <w:qFormat w:val="1"/>
    <w:rsid w:val="000B07BF"/>
    <w:rPr>
      <w:i w:val="1"/>
      <w:iCs w:val="1"/>
    </w:rPr>
  </w:style>
  <w:style w:type="character" w:styleId="Kommentarzeichen">
    <w:name w:val="annotation reference"/>
    <w:basedOn w:val="Absatz-Standardschriftart"/>
    <w:uiPriority w:val="99"/>
    <w:semiHidden w:val="1"/>
    <w:unhideWhenUsed w:val="1"/>
    <w:rsid w:val="0026307C"/>
    <w:rPr>
      <w:sz w:val="16"/>
      <w:szCs w:val="16"/>
    </w:rPr>
  </w:style>
  <w:style w:type="paragraph" w:styleId="Kommentartext">
    <w:name w:val="annotation text"/>
    <w:basedOn w:val="Standard"/>
    <w:link w:val="KommentartextZchn"/>
    <w:uiPriority w:val="99"/>
    <w:unhideWhenUsed w:val="1"/>
    <w:rsid w:val="0026307C"/>
    <w:rPr>
      <w:sz w:val="20"/>
      <w:szCs w:val="20"/>
    </w:rPr>
  </w:style>
  <w:style w:type="character" w:styleId="KommentartextZchn" w:customStyle="1">
    <w:name w:val="Kommentartext Zchn"/>
    <w:basedOn w:val="Absatz-Standardschriftart"/>
    <w:link w:val="Kommentartext"/>
    <w:uiPriority w:val="99"/>
    <w:rsid w:val="0026307C"/>
    <w:rPr>
      <w:sz w:val="20"/>
      <w:szCs w:val="20"/>
    </w:rPr>
  </w:style>
  <w:style w:type="paragraph" w:styleId="Kommentarthema">
    <w:name w:val="annotation subject"/>
    <w:basedOn w:val="Kommentartext"/>
    <w:next w:val="Kommentartext"/>
    <w:link w:val="KommentarthemaZchn"/>
    <w:uiPriority w:val="99"/>
    <w:semiHidden w:val="1"/>
    <w:unhideWhenUsed w:val="1"/>
    <w:rsid w:val="0026307C"/>
    <w:rPr>
      <w:b w:val="1"/>
      <w:bCs w:val="1"/>
    </w:rPr>
  </w:style>
  <w:style w:type="character" w:styleId="KommentarthemaZchn" w:customStyle="1">
    <w:name w:val="Kommentarthema Zchn"/>
    <w:basedOn w:val="KommentartextZchn"/>
    <w:link w:val="Kommentarthema"/>
    <w:uiPriority w:val="99"/>
    <w:semiHidden w:val="1"/>
    <w:rsid w:val="0026307C"/>
    <w:rPr>
      <w:b w:val="1"/>
      <w:bCs w:val="1"/>
      <w:sz w:val="20"/>
      <w:szCs w:val="20"/>
    </w:rPr>
  </w:style>
  <w:style w:type="character" w:styleId="NichtaufgelsteErwhnung">
    <w:name w:val="Unresolved Mention"/>
    <w:basedOn w:val="Absatz-Standardschriftart"/>
    <w:uiPriority w:val="99"/>
    <w:semiHidden w:val="1"/>
    <w:unhideWhenUsed w:val="1"/>
    <w:rsid w:val="00474807"/>
    <w:rPr>
      <w:color w:val="605e5c"/>
      <w:shd w:color="auto" w:fill="e1dfdd" w:val="clear"/>
    </w:rPr>
  </w:style>
  <w:style w:type="character" w:styleId="sc-fimxpz" w:customStyle="1">
    <w:name w:val="sc-fimxpz"/>
    <w:basedOn w:val="Absatz-Standardschriftart"/>
    <w:rsid w:val="003113A4"/>
  </w:style>
  <w:style w:type="paragraph" w:styleId="lwbe7rn2zljpa3pjwc" w:customStyle="1">
    <w:name w:val="lwbe7r_n2zljpa_3pjwc"/>
    <w:basedOn w:val="Standard"/>
    <w:rsid w:val="003113A4"/>
    <w:pPr>
      <w:spacing w:after="100" w:afterAutospacing="1" w:before="100" w:beforeAutospacing="1"/>
    </w:pPr>
  </w:style>
  <w:style w:type="character" w:styleId="berschrift4Zchn" w:customStyle="1">
    <w:name w:val="Überschrift 4 Zchn"/>
    <w:basedOn w:val="Absatz-Standardschriftart"/>
    <w:link w:val="berschrift4"/>
    <w:uiPriority w:val="9"/>
    <w:rsid w:val="001A33D5"/>
    <w:rPr>
      <w:rFonts w:asciiTheme="majorHAnsi" w:cstheme="majorBidi" w:eastAsiaTheme="majorEastAsia" w:hAnsiTheme="majorHAnsi"/>
      <w:i w:val="1"/>
      <w:iCs w:val="1"/>
      <w:color w:val="365f91" w:themeColor="accent1" w:themeShade="0000BF"/>
    </w:rPr>
  </w:style>
  <w:style w:type="paragraph" w:styleId="Listenabsatz">
    <w:name w:val="List Paragraph"/>
    <w:basedOn w:val="Standard"/>
    <w:uiPriority w:val="34"/>
    <w:qFormat w:val="1"/>
    <w:rsid w:val="00297F4F"/>
    <w:pPr>
      <w:ind w:left="720"/>
      <w:contextualSpacing w:val="1"/>
    </w:pPr>
  </w:style>
  <w:style w:type="character" w:styleId="qu" w:customStyle="1">
    <w:name w:val="qu"/>
    <w:basedOn w:val="Absatz-Standardschriftart"/>
    <w:rsid w:val="002824FE"/>
  </w:style>
  <w:style w:type="character" w:styleId="gd" w:customStyle="1">
    <w:name w:val="gd"/>
    <w:basedOn w:val="Absatz-Standardschriftart"/>
    <w:rsid w:val="002824FE"/>
  </w:style>
  <w:style w:type="character" w:styleId="g3" w:customStyle="1">
    <w:name w:val="g3"/>
    <w:basedOn w:val="Absatz-Standardschriftart"/>
    <w:rsid w:val="002824FE"/>
  </w:style>
  <w:style w:type="character" w:styleId="hb" w:customStyle="1">
    <w:name w:val="hb"/>
    <w:basedOn w:val="Absatz-Standardschriftart"/>
    <w:rsid w:val="002824FE"/>
  </w:style>
  <w:style w:type="character" w:styleId="g2" w:customStyle="1">
    <w:name w:val="g2"/>
    <w:basedOn w:val="Absatz-Standardschriftart"/>
    <w:rsid w:val="002824FE"/>
  </w:style>
  <w:style w:type="character" w:styleId="il" w:customStyle="1">
    <w:name w:val="il"/>
    <w:basedOn w:val="Absatz-Standardschriftart"/>
    <w:rsid w:val="002824FE"/>
  </w:style>
  <w:style w:type="character" w:styleId="go" w:customStyle="1">
    <w:name w:val="go"/>
    <w:basedOn w:val="Absatz-Standardschriftart"/>
    <w:rsid w:val="002824FE"/>
  </w:style>
  <w:style w:type="character" w:styleId="berschrift3Zchn" w:customStyle="1">
    <w:name w:val="Überschrift 3 Zchn"/>
    <w:basedOn w:val="Absatz-Standardschriftart"/>
    <w:link w:val="berschrift3"/>
    <w:uiPriority w:val="9"/>
    <w:rsid w:val="00090C13"/>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hornbahn-hindelang.de/infos/betriebsstatus-oeffnungszeiten.html" TargetMode="External"/><Relationship Id="rId8" Type="http://schemas.openxmlformats.org/officeDocument/2006/relationships/hyperlink" Target="mailto:hornbahn@hornbahn-hindelang.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hornbahn-hindelan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BfbodGc4ZWknONqSQK1DzOkoSA==">CgMxLjAyDmguOTRxNDVubnNpdTRzMg5oLjI4aHdzZGQ3OWdteDIOaC54MGN0dnBpdGJkOHIyDmguZmpqMjMwbHZqN3VkMg5oLjh5YmZqb3NoNGUyNzIOaC5oMmNmYzV4ZG95MWUyDmguaWNxazVlYWJ5NHRtOAByITFyWVlmLXV2bUxiU3p2bVh6TWRKQjlvTVhHTmd5U050cA==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2026-04-01T11:27:00Z</dcterms:created>
  <dc:creator>Michael Denkinger</dc:creator>
</cp:coreProperties>
</file>