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CC34BB" w:rsidRPr="00DF220B" w:rsidRDefault="00DF220B" w:rsidP="00DF220B">
      <w:pPr>
        <w:ind w:right="-141"/>
        <w:rPr>
          <w:rFonts w:ascii="Calibri" w:eastAsia="Calibri" w:hAnsi="Calibri" w:cs="Calibri"/>
          <w:sz w:val="60"/>
          <w:szCs w:val="60"/>
        </w:rPr>
      </w:pPr>
      <w:r>
        <w:rPr>
          <w:rFonts w:ascii="Calibri" w:eastAsia="Calibri" w:hAnsi="Calibri" w:cs="Calibri"/>
        </w:rPr>
        <w:br/>
      </w:r>
      <w:r w:rsidR="00CC34BB" w:rsidRPr="00DF220B">
        <w:rPr>
          <w:rFonts w:ascii="Calibri" w:eastAsia="Calibri" w:hAnsi="Calibri" w:cs="Calibri"/>
          <w:sz w:val="60"/>
          <w:szCs w:val="60"/>
        </w:rPr>
        <w:t xml:space="preserve">Mit der </w:t>
      </w:r>
      <w:proofErr w:type="spellStart"/>
      <w:r w:rsidR="00CC34BB" w:rsidRPr="00DF220B">
        <w:rPr>
          <w:rFonts w:ascii="Calibri" w:eastAsia="Calibri" w:hAnsi="Calibri" w:cs="Calibri"/>
          <w:sz w:val="60"/>
          <w:szCs w:val="60"/>
        </w:rPr>
        <w:t>Wiedhagbahn</w:t>
      </w:r>
      <w:proofErr w:type="spellEnd"/>
      <w:r w:rsidR="00CC34BB" w:rsidRPr="00DF220B">
        <w:rPr>
          <w:rFonts w:ascii="Calibri" w:eastAsia="Calibri" w:hAnsi="Calibri" w:cs="Calibri"/>
          <w:sz w:val="60"/>
          <w:szCs w:val="60"/>
        </w:rPr>
        <w:t xml:space="preserve"> ins Gipfelglück und den Sonnenuntergang</w:t>
      </w:r>
    </w:p>
    <w:p w:rsidR="00CC34BB" w:rsidRPr="00DF220B" w:rsidRDefault="00CC34BB" w:rsidP="00CC34BB">
      <w:pPr>
        <w:rPr>
          <w:rFonts w:ascii="Calibri" w:eastAsia="Calibri" w:hAnsi="Calibri" w:cs="Calibri"/>
        </w:rPr>
      </w:pPr>
    </w:p>
    <w:p w:rsidR="00CC34BB" w:rsidRPr="001A12A3" w:rsidRDefault="00CC34BB" w:rsidP="001A12A3">
      <w:pPr>
        <w:ind w:right="-141"/>
        <w:rPr>
          <w:rFonts w:ascii="Calibri" w:eastAsia="Calibri" w:hAnsi="Calibri" w:cs="Calibri"/>
          <w:sz w:val="30"/>
          <w:szCs w:val="30"/>
        </w:rPr>
      </w:pPr>
      <w:r w:rsidRPr="001A12A3">
        <w:rPr>
          <w:rFonts w:ascii="Calibri" w:eastAsia="Calibri" w:hAnsi="Calibri" w:cs="Calibri"/>
          <w:sz w:val="30"/>
          <w:szCs w:val="30"/>
        </w:rPr>
        <w:t xml:space="preserve">Bergbahnen Hindelang-Oberjoch starten Sommerbetrieb – </w:t>
      </w:r>
      <w:r w:rsidRPr="001A12A3">
        <w:rPr>
          <w:rFonts w:ascii="Calibri" w:eastAsia="Calibri" w:hAnsi="Calibri" w:cs="Calibri"/>
          <w:sz w:val="30"/>
          <w:szCs w:val="30"/>
        </w:rPr>
        <w:t>Vielfältiges Wandergebot,</w:t>
      </w:r>
      <w:r w:rsidRPr="001A12A3">
        <w:rPr>
          <w:rFonts w:ascii="Calibri" w:eastAsia="Calibri" w:hAnsi="Calibri" w:cs="Calibri"/>
          <w:sz w:val="30"/>
          <w:szCs w:val="30"/>
        </w:rPr>
        <w:t xml:space="preserve"> Alphornklänge und Livemusik</w:t>
      </w:r>
      <w:r w:rsidR="00DF220B" w:rsidRPr="001A12A3">
        <w:rPr>
          <w:rFonts w:ascii="Calibri" w:eastAsia="Calibri" w:hAnsi="Calibri" w:cs="Calibri"/>
          <w:sz w:val="30"/>
          <w:szCs w:val="30"/>
        </w:rPr>
        <w:t>, e</w:t>
      </w:r>
      <w:r w:rsidRPr="001A12A3">
        <w:rPr>
          <w:rFonts w:ascii="Calibri" w:eastAsia="Calibri" w:hAnsi="Calibri" w:cs="Calibri"/>
          <w:sz w:val="30"/>
          <w:szCs w:val="30"/>
        </w:rPr>
        <w:t>rfrischender Bergsee</w:t>
      </w:r>
    </w:p>
    <w:p w:rsidR="004A1C42" w:rsidRPr="00833B87" w:rsidRDefault="00000000" w:rsidP="00DF220B">
      <w:pPr>
        <w:spacing w:before="240" w:after="240"/>
        <w:ind w:right="-141"/>
        <w:jc w:val="both"/>
      </w:pPr>
      <w:r>
        <w:rPr>
          <w:rFonts w:ascii="Calibri" w:eastAsia="Calibri" w:hAnsi="Calibri" w:cs="Calibri"/>
          <w:b/>
          <w:bCs/>
        </w:rPr>
        <w:t>Bad Hindelang-Oberjoch (</w:t>
      </w:r>
      <w:proofErr w:type="spellStart"/>
      <w:r>
        <w:rPr>
          <w:rFonts w:ascii="Calibri" w:eastAsia="Calibri" w:hAnsi="Calibri" w:cs="Calibri"/>
          <w:b/>
          <w:bCs/>
        </w:rPr>
        <w:t>dk</w:t>
      </w:r>
      <w:proofErr w:type="spellEnd"/>
      <w:r>
        <w:rPr>
          <w:rFonts w:ascii="Calibri" w:eastAsia="Calibri" w:hAnsi="Calibri" w:cs="Calibri"/>
          <w:b/>
          <w:bCs/>
        </w:rPr>
        <w:t>).</w:t>
      </w:r>
      <w:r>
        <w:rPr>
          <w:rFonts w:ascii="Calibri" w:eastAsia="Calibri" w:hAnsi="Calibri" w:cs="Calibri"/>
        </w:rPr>
        <w:t xml:space="preserve"> Selten lagen das Ende des Ski-Winters und der Start in die Berg- und Wandersaison bei den Bergbahnen Hindelang-Oberjoch so nah beieinander. Noch bis vor wenigen Wochen wurde im Skigebiet Oberjoch </w:t>
      </w:r>
      <w:r>
        <w:rPr>
          <w:rFonts w:ascii="Calibri" w:eastAsia="Calibri" w:hAnsi="Calibri" w:cs="Calibri"/>
          <w:color w:val="000000"/>
        </w:rPr>
        <w:t>auf top präparierten Pisten gen Tal gewedelt,</w:t>
      </w:r>
      <w:r w:rsidR="00B76D23">
        <w:rPr>
          <w:rFonts w:ascii="Calibri" w:eastAsia="Calibri" w:hAnsi="Calibri" w:cs="Calibri"/>
          <w:color w:val="000000"/>
        </w:rPr>
        <w:t xml:space="preserve"> jetzt können Gäste täglich </w:t>
      </w:r>
      <w:r w:rsidR="0099721A">
        <w:rPr>
          <w:rFonts w:ascii="Calibri" w:eastAsia="Calibri" w:hAnsi="Calibri" w:cs="Calibri"/>
          <w:color w:val="000000"/>
        </w:rPr>
        <w:t xml:space="preserve">von </w:t>
      </w:r>
      <w:r w:rsidR="00B76D23">
        <w:rPr>
          <w:rFonts w:ascii="Calibri" w:eastAsia="Calibri" w:hAnsi="Calibri" w:cs="Calibri"/>
          <w:color w:val="000000"/>
        </w:rPr>
        <w:t>9</w:t>
      </w:r>
      <w:r w:rsidR="0099721A">
        <w:rPr>
          <w:rFonts w:ascii="Calibri" w:eastAsia="Calibri" w:hAnsi="Calibri" w:cs="Calibri"/>
          <w:color w:val="000000"/>
        </w:rPr>
        <w:t xml:space="preserve"> – 16.15</w:t>
      </w:r>
      <w:r w:rsidR="001A12A3">
        <w:rPr>
          <w:rFonts w:ascii="Calibri" w:eastAsia="Calibri" w:hAnsi="Calibri" w:cs="Calibri"/>
          <w:color w:val="000000"/>
        </w:rPr>
        <w:t xml:space="preserve"> </w:t>
      </w:r>
      <w:r w:rsidR="00B76D23">
        <w:rPr>
          <w:rFonts w:ascii="Calibri" w:eastAsia="Calibri" w:hAnsi="Calibri" w:cs="Calibri"/>
          <w:color w:val="000000"/>
        </w:rPr>
        <w:t xml:space="preserve">Uhr wieder mit der </w:t>
      </w:r>
      <w:proofErr w:type="spellStart"/>
      <w:r w:rsidR="00B76D23">
        <w:rPr>
          <w:rFonts w:ascii="Calibri" w:eastAsia="Calibri" w:hAnsi="Calibri" w:cs="Calibri"/>
          <w:color w:val="000000"/>
        </w:rPr>
        <w:t>Wiedhagbahn</w:t>
      </w:r>
      <w:proofErr w:type="spellEnd"/>
      <w:r w:rsidR="00B76D23">
        <w:rPr>
          <w:rFonts w:ascii="Calibri" w:eastAsia="Calibri" w:hAnsi="Calibri" w:cs="Calibri"/>
          <w:color w:val="000000"/>
        </w:rPr>
        <w:t xml:space="preserve"> Richtung Gipfelglück und Sonnenuntergang fahren</w:t>
      </w:r>
      <w:r w:rsidR="00833B87">
        <w:rPr>
          <w:rFonts w:ascii="Calibri" w:eastAsia="Calibri" w:hAnsi="Calibri" w:cs="Calibri"/>
          <w:color w:val="000000"/>
        </w:rPr>
        <w:t xml:space="preserve">. </w:t>
      </w:r>
      <w:r>
        <w:rPr>
          <w:rFonts w:ascii="Calibri" w:eastAsia="Calibri" w:hAnsi="Calibri" w:cs="Calibri"/>
          <w:color w:val="000000"/>
        </w:rPr>
        <w:t xml:space="preserve">Erstmals in einen Frühlings- und Sommerbetrieb geht die „Erdinger </w:t>
      </w:r>
      <w:proofErr w:type="spellStart"/>
      <w:r>
        <w:rPr>
          <w:rFonts w:ascii="Calibri" w:eastAsia="Calibri" w:hAnsi="Calibri" w:cs="Calibri"/>
          <w:color w:val="000000"/>
        </w:rPr>
        <w:t>Urweisse</w:t>
      </w:r>
      <w:proofErr w:type="spellEnd"/>
      <w:r>
        <w:rPr>
          <w:rFonts w:ascii="Calibri" w:eastAsia="Calibri" w:hAnsi="Calibri" w:cs="Calibri"/>
          <w:color w:val="000000"/>
        </w:rPr>
        <w:t xml:space="preserve"> Alp“, die direkt am Einstieg zur </w:t>
      </w:r>
      <w:proofErr w:type="spellStart"/>
      <w:r>
        <w:rPr>
          <w:rFonts w:ascii="Calibri" w:eastAsia="Calibri" w:hAnsi="Calibri" w:cs="Calibri"/>
          <w:color w:val="000000"/>
        </w:rPr>
        <w:t>Wiedhagbahn</w:t>
      </w:r>
      <w:proofErr w:type="spellEnd"/>
      <w:r>
        <w:rPr>
          <w:rFonts w:ascii="Calibri" w:eastAsia="Calibri" w:hAnsi="Calibri" w:cs="Calibri"/>
          <w:color w:val="000000"/>
        </w:rPr>
        <w:t xml:space="preserve"> liegt. </w:t>
      </w:r>
    </w:p>
    <w:p w:rsidR="004A1C42" w:rsidRDefault="00000000">
      <w:pPr>
        <w:spacing w:before="240" w:after="240"/>
        <w:ind w:right="-414"/>
        <w:jc w:val="both"/>
        <w:rPr>
          <w:rFonts w:ascii="Calibri" w:eastAsia="Calibri" w:hAnsi="Calibri" w:cs="Calibri"/>
        </w:rPr>
      </w:pPr>
      <w:r>
        <w:rPr>
          <w:rFonts w:ascii="Calibri" w:eastAsia="Calibri" w:hAnsi="Calibri" w:cs="Calibri"/>
        </w:rPr>
        <w:t xml:space="preserve">„Ein besonderes Highlight sind </w:t>
      </w:r>
      <w:r w:rsidR="0099721A">
        <w:rPr>
          <w:rFonts w:ascii="Calibri" w:eastAsia="Calibri" w:hAnsi="Calibri" w:cs="Calibri"/>
        </w:rPr>
        <w:t>wieder</w:t>
      </w:r>
      <w:r>
        <w:rPr>
          <w:rFonts w:ascii="Calibri" w:eastAsia="Calibri" w:hAnsi="Calibri" w:cs="Calibri"/>
        </w:rPr>
        <w:t xml:space="preserve"> die beliebten Sonnenuntergangsfahrten an der </w:t>
      </w:r>
      <w:proofErr w:type="spellStart"/>
      <w:r>
        <w:rPr>
          <w:rFonts w:ascii="Calibri" w:eastAsia="Calibri" w:hAnsi="Calibri" w:cs="Calibri"/>
        </w:rPr>
        <w:t>Wiedhagbahn</w:t>
      </w:r>
      <w:proofErr w:type="spellEnd"/>
      <w:r>
        <w:rPr>
          <w:rFonts w:ascii="Calibri" w:eastAsia="Calibri" w:hAnsi="Calibri" w:cs="Calibri"/>
        </w:rPr>
        <w:t>. „Die Fahrten sind ab Dienstag, 26. Mai, möglich – alle Termine sind auf unserer Website einsehbar“, sagt Michael Riedlinger, Vorstand der Bergbahnen Hindelang-Oberjoch.</w:t>
      </w:r>
    </w:p>
    <w:p w:rsidR="004A1C42" w:rsidRDefault="00000000">
      <w:pPr>
        <w:spacing w:before="240" w:after="240"/>
        <w:ind w:right="-414"/>
        <w:jc w:val="both"/>
        <w:rPr>
          <w:rFonts w:ascii="Calibri" w:eastAsia="Calibri" w:hAnsi="Calibri" w:cs="Calibri"/>
        </w:rPr>
      </w:pPr>
      <w:r>
        <w:rPr>
          <w:rFonts w:ascii="Calibri" w:eastAsia="Calibri" w:hAnsi="Calibri" w:cs="Calibri"/>
        </w:rPr>
        <w:t>Bereits 2025 waren die Fahrten – musikalisch begleitet von Alphornklängen und Livemusik – auf große Resonanz gestoßen. Am Mittwoch, 29. Juli, kommt es am Berg zu einem ganz besonderen Highlight</w:t>
      </w:r>
      <w:r w:rsidR="0099721A">
        <w:rPr>
          <w:rFonts w:ascii="Calibri" w:eastAsia="Calibri" w:hAnsi="Calibri" w:cs="Calibri"/>
        </w:rPr>
        <w:t>:</w:t>
      </w:r>
      <w:r>
        <w:rPr>
          <w:rFonts w:ascii="Calibri" w:eastAsia="Calibri" w:hAnsi="Calibri" w:cs="Calibri"/>
        </w:rPr>
        <w:t xml:space="preserve"> </w:t>
      </w:r>
      <w:r w:rsidR="0099721A">
        <w:rPr>
          <w:rFonts w:ascii="Calibri" w:eastAsia="Calibri" w:hAnsi="Calibri" w:cs="Calibri"/>
        </w:rPr>
        <w:t>e</w:t>
      </w:r>
      <w:r>
        <w:rPr>
          <w:rFonts w:ascii="Calibri" w:eastAsia="Calibri" w:hAnsi="Calibri" w:cs="Calibri"/>
        </w:rPr>
        <w:t xml:space="preserve">s singt der Chor der Allgäuer Kehlspatzen. </w:t>
      </w:r>
    </w:p>
    <w:p w:rsidR="004A1C42" w:rsidRDefault="00000000">
      <w:pPr>
        <w:spacing w:before="240" w:after="240"/>
        <w:ind w:right="-414"/>
        <w:jc w:val="both"/>
        <w:rPr>
          <w:rFonts w:ascii="Calibri" w:eastAsia="Calibri" w:hAnsi="Calibri" w:cs="Calibri"/>
        </w:rPr>
      </w:pPr>
      <w:r>
        <w:rPr>
          <w:rFonts w:ascii="Calibri" w:eastAsia="Calibri" w:hAnsi="Calibri" w:cs="Calibri"/>
        </w:rPr>
        <w:t xml:space="preserve">Für große Begeisterung und Badespaß pur sorgt der Schmugglersee, der inmitten der Bergidylle an der </w:t>
      </w:r>
      <w:proofErr w:type="spellStart"/>
      <w:r>
        <w:rPr>
          <w:rFonts w:ascii="Calibri" w:eastAsia="Calibri" w:hAnsi="Calibri" w:cs="Calibri"/>
        </w:rPr>
        <w:t>Wiedhagalpe</w:t>
      </w:r>
      <w:proofErr w:type="spellEnd"/>
      <w:r>
        <w:rPr>
          <w:rFonts w:ascii="Calibri" w:eastAsia="Calibri" w:hAnsi="Calibri" w:cs="Calibri"/>
        </w:rPr>
        <w:t xml:space="preserve"> auf mehr als 1.400 Höhenmeter liegt. „Einen einmaligen Panoramablick gibt es hier heroben gratis mit dazu“, sagt Florian Riedlinger von den Bergbahnen Hindelang-Oberjoch und </w:t>
      </w:r>
      <w:r w:rsidR="0099721A">
        <w:rPr>
          <w:rFonts w:ascii="Calibri" w:eastAsia="Calibri" w:hAnsi="Calibri" w:cs="Calibri"/>
        </w:rPr>
        <w:t>unterstreicht</w:t>
      </w:r>
      <w:r>
        <w:rPr>
          <w:rFonts w:ascii="Calibri" w:eastAsia="Calibri" w:hAnsi="Calibri" w:cs="Calibri"/>
        </w:rPr>
        <w:t>: „Der See ist kein offizielles Freibad, die Nutzung erfolgt auf eigene Gefahr.“</w:t>
      </w:r>
    </w:p>
    <w:p w:rsidR="005058F7" w:rsidRDefault="00000000">
      <w:pPr>
        <w:spacing w:before="240" w:after="240"/>
        <w:ind w:right="-414"/>
        <w:jc w:val="both"/>
        <w:rPr>
          <w:rFonts w:ascii="Calibri" w:eastAsia="Calibri" w:hAnsi="Calibri" w:cs="Calibri"/>
        </w:rPr>
      </w:pPr>
      <w:r>
        <w:rPr>
          <w:rFonts w:ascii="Calibri" w:eastAsia="Calibri" w:hAnsi="Calibri" w:cs="Calibri"/>
        </w:rPr>
        <w:t xml:space="preserve">Verbunden ist das Erlebnis „Sonnenuntergangsfahrten“ auch 2026 mit einer gemütlichen Einkehr auf der </w:t>
      </w:r>
      <w:proofErr w:type="spellStart"/>
      <w:r>
        <w:rPr>
          <w:rFonts w:ascii="Calibri" w:eastAsia="Calibri" w:hAnsi="Calibri" w:cs="Calibri"/>
        </w:rPr>
        <w:t>Wiedhagalpe</w:t>
      </w:r>
      <w:proofErr w:type="spellEnd"/>
      <w:r>
        <w:rPr>
          <w:rFonts w:ascii="Calibri" w:eastAsia="Calibri" w:hAnsi="Calibri" w:cs="Calibri"/>
        </w:rPr>
        <w:t xml:space="preserve">, die etwa 150 Meter und somit nur wenige Gehminuten von der Bergstation entfernt liegt und regionale Spezialitäten serviert. Die Bergfahrten mit der </w:t>
      </w:r>
      <w:proofErr w:type="spellStart"/>
      <w:r>
        <w:rPr>
          <w:rFonts w:ascii="Calibri" w:eastAsia="Calibri" w:hAnsi="Calibri" w:cs="Calibri"/>
        </w:rPr>
        <w:t>Wiedhagbahn</w:t>
      </w:r>
      <w:proofErr w:type="spellEnd"/>
      <w:r>
        <w:rPr>
          <w:rFonts w:ascii="Calibri" w:eastAsia="Calibri" w:hAnsi="Calibri" w:cs="Calibri"/>
        </w:rPr>
        <w:t xml:space="preserve"> zum Sonnenuntergang finden zu den jeweiligen Terminen im Zeitraum zwischen 17.30 Uhr und 21.45 Uhr (letzte Talfahrt) statt. Die </w:t>
      </w:r>
      <w:proofErr w:type="spellStart"/>
      <w:r>
        <w:rPr>
          <w:rFonts w:ascii="Calibri" w:eastAsia="Calibri" w:hAnsi="Calibri" w:cs="Calibri"/>
        </w:rPr>
        <w:t>Wiedhagbahn</w:t>
      </w:r>
      <w:proofErr w:type="spellEnd"/>
      <w:r>
        <w:rPr>
          <w:rFonts w:ascii="Calibri" w:eastAsia="Calibri" w:hAnsi="Calibri" w:cs="Calibri"/>
        </w:rPr>
        <w:t xml:space="preserve"> bringt Wanderer, Familien und Naturfreunde täglich auf den Berg – der Ausgangspunkt ist eines der vielfältigsten Wandergebiete Deutschlands. </w:t>
      </w:r>
    </w:p>
    <w:p w:rsidR="0099721A" w:rsidRDefault="00000000">
      <w:pPr>
        <w:spacing w:before="240" w:after="240"/>
        <w:ind w:right="-414"/>
        <w:jc w:val="both"/>
        <w:rPr>
          <w:rFonts w:ascii="Calibri" w:eastAsia="Calibri" w:hAnsi="Calibri" w:cs="Calibri"/>
        </w:rPr>
      </w:pPr>
      <w:r>
        <w:rPr>
          <w:rFonts w:ascii="Calibri" w:eastAsia="Calibri" w:hAnsi="Calibri" w:cs="Calibri"/>
        </w:rPr>
        <w:t xml:space="preserve">Rund 300 Kilometer Wege führen durch die artenreiche Kulturlandschaft der Allgäuer Hochalpen. Von gemütlichen Spaziergängen bis hin zu anspruchsvollen Gipfeltouren ist alles möglich. Für sportlich Ambitionierte öffnet voraussichtlich Anfang Juni der </w:t>
      </w:r>
      <w:proofErr w:type="spellStart"/>
      <w:r>
        <w:rPr>
          <w:rFonts w:ascii="Calibri" w:eastAsia="Calibri" w:hAnsi="Calibri" w:cs="Calibri"/>
        </w:rPr>
        <w:t>Edelrid</w:t>
      </w:r>
      <w:proofErr w:type="spellEnd"/>
      <w:r>
        <w:rPr>
          <w:rFonts w:ascii="Calibri" w:eastAsia="Calibri" w:hAnsi="Calibri" w:cs="Calibri"/>
        </w:rPr>
        <w:t>-Klettersteig</w:t>
      </w:r>
      <w:r w:rsidR="005058F7">
        <w:rPr>
          <w:rFonts w:ascii="Calibri" w:eastAsia="Calibri" w:hAnsi="Calibri" w:cs="Calibri"/>
        </w:rPr>
        <w:t xml:space="preserve">. </w:t>
      </w:r>
      <w:r>
        <w:rPr>
          <w:rFonts w:ascii="Calibri" w:eastAsia="Calibri" w:hAnsi="Calibri" w:cs="Calibri"/>
        </w:rPr>
        <w:t xml:space="preserve">Mit dem Saisonstart beginnt in der „Erdinger </w:t>
      </w:r>
      <w:proofErr w:type="spellStart"/>
      <w:r>
        <w:rPr>
          <w:rFonts w:ascii="Calibri" w:eastAsia="Calibri" w:hAnsi="Calibri" w:cs="Calibri"/>
        </w:rPr>
        <w:t>Urweisse</w:t>
      </w:r>
      <w:proofErr w:type="spellEnd"/>
      <w:r>
        <w:rPr>
          <w:rFonts w:ascii="Calibri" w:eastAsia="Calibri" w:hAnsi="Calibri" w:cs="Calibri"/>
        </w:rPr>
        <w:t xml:space="preserve"> Alp“ in Oberjoch die Frühlings- und Sommersaison.</w:t>
      </w:r>
    </w:p>
    <w:p w:rsidR="0099721A" w:rsidRDefault="0099721A">
      <w:pPr>
        <w:spacing w:before="240" w:after="240"/>
        <w:ind w:right="-414"/>
        <w:jc w:val="both"/>
        <w:rPr>
          <w:rFonts w:ascii="Calibri" w:eastAsia="Calibri" w:hAnsi="Calibri" w:cs="Calibri"/>
        </w:rPr>
      </w:pPr>
    </w:p>
    <w:p w:rsidR="004A1C42" w:rsidRDefault="00000000">
      <w:pPr>
        <w:spacing w:before="240" w:after="240"/>
        <w:ind w:right="-414"/>
        <w:jc w:val="both"/>
        <w:rPr>
          <w:rFonts w:ascii="Calibri" w:eastAsia="Calibri" w:hAnsi="Calibri" w:cs="Calibri"/>
        </w:rPr>
      </w:pPr>
      <w:r>
        <w:rPr>
          <w:rFonts w:ascii="Calibri" w:eastAsia="Calibri" w:hAnsi="Calibri" w:cs="Calibri"/>
        </w:rPr>
        <w:t>Zugleich setzt die beliebte Berghütte</w:t>
      </w:r>
      <w:r w:rsidR="0099721A">
        <w:rPr>
          <w:rFonts w:ascii="Calibri" w:eastAsia="Calibri" w:hAnsi="Calibri" w:cs="Calibri"/>
        </w:rPr>
        <w:t xml:space="preserve"> künftig am Freitag</w:t>
      </w:r>
      <w:r>
        <w:rPr>
          <w:rFonts w:ascii="Calibri" w:eastAsia="Calibri" w:hAnsi="Calibri" w:cs="Calibri"/>
        </w:rPr>
        <w:t xml:space="preserve"> und Samstag (11 -21 Uhr) sowie </w:t>
      </w:r>
      <w:r w:rsidR="00841F57">
        <w:rPr>
          <w:rFonts w:ascii="Calibri" w:eastAsia="Calibri" w:hAnsi="Calibri" w:cs="Calibri"/>
        </w:rPr>
        <w:t xml:space="preserve">immer </w:t>
      </w:r>
      <w:r>
        <w:rPr>
          <w:rFonts w:ascii="Calibri" w:eastAsia="Calibri" w:hAnsi="Calibri" w:cs="Calibri"/>
        </w:rPr>
        <w:t xml:space="preserve">sonntags (11 - 17 Uhr) ein Zeichen für gastronomische Kontinuität vor Ort: Da in unmittelbarer Nachbarschaft die bekannte Moorhütte ihren Betrieb kürzlich eingestellt hat, werden Gäste direkt vor Ort auf das Angebot der </w:t>
      </w:r>
      <w:proofErr w:type="spellStart"/>
      <w:r>
        <w:rPr>
          <w:rFonts w:ascii="Calibri" w:eastAsia="Calibri" w:hAnsi="Calibri" w:cs="Calibri"/>
        </w:rPr>
        <w:t>Urweisse</w:t>
      </w:r>
      <w:proofErr w:type="spellEnd"/>
      <w:r>
        <w:rPr>
          <w:rFonts w:ascii="Calibri" w:eastAsia="Calibri" w:hAnsi="Calibri" w:cs="Calibri"/>
        </w:rPr>
        <w:t xml:space="preserve"> Alp hingewiesen und in die Gastro geleitet. </w:t>
      </w:r>
    </w:p>
    <w:p w:rsidR="00B76D23" w:rsidRPr="005058F7" w:rsidRDefault="00B76D23" w:rsidP="00B76D23">
      <w:pPr>
        <w:rPr>
          <w:rFonts w:ascii="Calibri" w:eastAsia="Calibri" w:hAnsi="Calibri" w:cs="Calibri"/>
        </w:rPr>
      </w:pPr>
      <w:hyperlink r:id="rId9" w:history="1">
        <w:r w:rsidRPr="0042690C">
          <w:rPr>
            <w:rStyle w:val="Hyperlink"/>
            <w:rFonts w:ascii="Calibri" w:eastAsia="Calibri" w:hAnsi="Calibri" w:cs="Calibri"/>
          </w:rPr>
          <w:t>www.bergbahnen-hindelang-oberjoch.de</w:t>
        </w:r>
      </w:hyperlink>
      <w:r>
        <w:rPr>
          <w:rFonts w:ascii="Calibri" w:eastAsia="Calibri" w:hAnsi="Calibri" w:cs="Calibri"/>
        </w:rPr>
        <w:t xml:space="preserve"> </w:t>
      </w:r>
    </w:p>
    <w:p w:rsidR="004A1C42" w:rsidRDefault="00B76D23">
      <w:pPr>
        <w:jc w:val="both"/>
        <w:rPr>
          <w:rFonts w:ascii="Calibri" w:eastAsia="Calibri" w:hAnsi="Calibri" w:cs="Calibri"/>
          <w:b/>
          <w:bCs/>
          <w:color w:val="595959"/>
        </w:rPr>
      </w:pPr>
      <w:r>
        <w:rPr>
          <w:rFonts w:ascii="Calibri" w:eastAsia="Calibri" w:hAnsi="Calibri" w:cs="Calibri"/>
        </w:rPr>
        <w:br/>
      </w:r>
      <w:r w:rsidR="00000000">
        <w:rPr>
          <w:rFonts w:ascii="Calibri" w:eastAsia="Calibri" w:hAnsi="Calibri" w:cs="Calibri"/>
          <w:b/>
          <w:bCs/>
          <w:color w:val="595959"/>
        </w:rPr>
        <w:t>Sonnenuntergangsfahrten (Termine). Info-Telefon: 08324 933990</w:t>
      </w:r>
    </w:p>
    <w:p w:rsidR="004A1C42" w:rsidRDefault="00000000">
      <w:pPr>
        <w:numPr>
          <w:ilvl w:val="0"/>
          <w:numId w:val="1"/>
        </w:numPr>
        <w:spacing w:before="240"/>
        <w:rPr>
          <w:rFonts w:ascii="Calibri" w:eastAsia="Calibri" w:hAnsi="Calibri" w:cs="Calibri"/>
        </w:rPr>
      </w:pPr>
      <w:r>
        <w:rPr>
          <w:rFonts w:ascii="Calibri" w:eastAsia="Calibri" w:hAnsi="Calibri" w:cs="Calibri"/>
        </w:rPr>
        <w:t>Dienstag, 26. Mai 2026</w:t>
      </w:r>
    </w:p>
    <w:p w:rsidR="004A1C42" w:rsidRDefault="00000000">
      <w:pPr>
        <w:widowControl/>
        <w:numPr>
          <w:ilvl w:val="0"/>
          <w:numId w:val="1"/>
        </w:numPr>
        <w:rPr>
          <w:rFonts w:ascii="Calibri" w:eastAsia="Calibri" w:hAnsi="Calibri" w:cs="Calibri"/>
        </w:rPr>
      </w:pPr>
      <w:r>
        <w:rPr>
          <w:rFonts w:ascii="Calibri" w:eastAsia="Calibri" w:hAnsi="Calibri" w:cs="Calibri"/>
        </w:rPr>
        <w:t>Dienstag, 2. Juni 2026</w:t>
      </w:r>
    </w:p>
    <w:p w:rsidR="004A1C42" w:rsidRDefault="00000000">
      <w:pPr>
        <w:widowControl/>
        <w:numPr>
          <w:ilvl w:val="0"/>
          <w:numId w:val="1"/>
        </w:numPr>
        <w:rPr>
          <w:rFonts w:ascii="Calibri" w:eastAsia="Calibri" w:hAnsi="Calibri" w:cs="Calibri"/>
        </w:rPr>
      </w:pPr>
      <w:r>
        <w:rPr>
          <w:rFonts w:ascii="Calibri" w:eastAsia="Calibri" w:hAnsi="Calibri" w:cs="Calibri"/>
        </w:rPr>
        <w:t>Dienstag, 16. Juni 2026</w:t>
      </w:r>
    </w:p>
    <w:p w:rsidR="004A1C42" w:rsidRDefault="00000000">
      <w:pPr>
        <w:widowControl/>
        <w:numPr>
          <w:ilvl w:val="0"/>
          <w:numId w:val="1"/>
        </w:numPr>
        <w:rPr>
          <w:rFonts w:ascii="Calibri" w:eastAsia="Calibri" w:hAnsi="Calibri" w:cs="Calibri"/>
        </w:rPr>
      </w:pPr>
      <w:r>
        <w:rPr>
          <w:rFonts w:ascii="Calibri" w:eastAsia="Calibri" w:hAnsi="Calibri" w:cs="Calibri"/>
        </w:rPr>
        <w:t>Dienstag, 30. Juni 2026</w:t>
      </w:r>
    </w:p>
    <w:p w:rsidR="004A1C42" w:rsidRDefault="00000000">
      <w:pPr>
        <w:widowControl/>
        <w:numPr>
          <w:ilvl w:val="0"/>
          <w:numId w:val="1"/>
        </w:numPr>
        <w:rPr>
          <w:rFonts w:ascii="Calibri" w:eastAsia="Calibri" w:hAnsi="Calibri" w:cs="Calibri"/>
        </w:rPr>
      </w:pPr>
      <w:r>
        <w:rPr>
          <w:rFonts w:ascii="Calibri" w:eastAsia="Calibri" w:hAnsi="Calibri" w:cs="Calibri"/>
        </w:rPr>
        <w:t>Dienstag, 14. Juli 2026</w:t>
      </w:r>
    </w:p>
    <w:p w:rsidR="004A1C42" w:rsidRDefault="00000000">
      <w:pPr>
        <w:widowControl/>
        <w:numPr>
          <w:ilvl w:val="0"/>
          <w:numId w:val="1"/>
        </w:numPr>
        <w:rPr>
          <w:rFonts w:ascii="Calibri" w:eastAsia="Calibri" w:hAnsi="Calibri" w:cs="Calibri"/>
        </w:rPr>
      </w:pPr>
      <w:r>
        <w:rPr>
          <w:rFonts w:ascii="Calibri" w:eastAsia="Calibri" w:hAnsi="Calibri" w:cs="Calibri"/>
        </w:rPr>
        <w:t>Mittwoch, 29. Juli 2026</w:t>
      </w:r>
    </w:p>
    <w:p w:rsidR="004A1C42" w:rsidRDefault="00000000">
      <w:pPr>
        <w:widowControl/>
        <w:numPr>
          <w:ilvl w:val="0"/>
          <w:numId w:val="1"/>
        </w:numPr>
        <w:rPr>
          <w:rFonts w:ascii="Calibri" w:eastAsia="Calibri" w:hAnsi="Calibri" w:cs="Calibri"/>
        </w:rPr>
      </w:pPr>
      <w:r>
        <w:rPr>
          <w:rFonts w:ascii="Calibri" w:eastAsia="Calibri" w:hAnsi="Calibri" w:cs="Calibri"/>
        </w:rPr>
        <w:t>Dienstag, 11. August 2026</w:t>
      </w:r>
    </w:p>
    <w:p w:rsidR="004A1C42" w:rsidRDefault="00000000">
      <w:pPr>
        <w:widowControl/>
        <w:numPr>
          <w:ilvl w:val="0"/>
          <w:numId w:val="1"/>
        </w:numPr>
        <w:rPr>
          <w:rFonts w:ascii="Calibri" w:eastAsia="Calibri" w:hAnsi="Calibri" w:cs="Calibri"/>
        </w:rPr>
      </w:pPr>
      <w:r>
        <w:rPr>
          <w:rFonts w:ascii="Calibri" w:eastAsia="Calibri" w:hAnsi="Calibri" w:cs="Calibri"/>
        </w:rPr>
        <w:t>Dienstag, 25. August 2026</w:t>
      </w:r>
    </w:p>
    <w:p w:rsidR="004A1C42" w:rsidRDefault="00000000">
      <w:pPr>
        <w:widowControl/>
        <w:numPr>
          <w:ilvl w:val="0"/>
          <w:numId w:val="1"/>
        </w:numPr>
        <w:spacing w:after="240"/>
        <w:rPr>
          <w:rFonts w:ascii="Calibri" w:eastAsia="Calibri" w:hAnsi="Calibri" w:cs="Calibri"/>
        </w:rPr>
      </w:pPr>
      <w:r>
        <w:rPr>
          <w:rFonts w:ascii="Calibri" w:eastAsia="Calibri" w:hAnsi="Calibri" w:cs="Calibri"/>
        </w:rPr>
        <w:t>Dienstag, 8. September 2026</w:t>
      </w:r>
    </w:p>
    <w:p w:rsidR="00731B39" w:rsidRPr="00731B39" w:rsidRDefault="00731B39" w:rsidP="00731B39">
      <w:pPr>
        <w:widowControl/>
        <w:spacing w:before="240" w:after="240"/>
        <w:rPr>
          <w:rFonts w:ascii="Calibri" w:eastAsia="Calibri" w:hAnsi="Calibri" w:cs="Calibri"/>
        </w:rPr>
      </w:pPr>
      <w:hyperlink r:id="rId10" w:history="1">
        <w:r w:rsidRPr="00731B39">
          <w:rPr>
            <w:rStyle w:val="Hyperlink"/>
            <w:rFonts w:ascii="Calibri" w:eastAsia="Calibri" w:hAnsi="Calibri" w:cs="Calibri"/>
          </w:rPr>
          <w:t>Mediengalerie (Pressetext + Pressefotos)</w:t>
        </w:r>
      </w:hyperlink>
      <w:r>
        <w:rPr>
          <w:rFonts w:ascii="Calibri" w:eastAsia="Calibri" w:hAnsi="Calibri" w:cs="Calibri"/>
        </w:rPr>
        <w:br/>
      </w:r>
      <w:hyperlink r:id="rId11" w:history="1">
        <w:r w:rsidRPr="00731B39">
          <w:rPr>
            <w:rStyle w:val="Hyperlink"/>
            <w:rFonts w:ascii="Calibri" w:eastAsia="Calibri" w:hAnsi="Calibri" w:cs="Calibri"/>
          </w:rPr>
          <w:t>Weiterer Mediendownload</w:t>
        </w:r>
      </w:hyperlink>
      <w:r>
        <w:rPr>
          <w:rFonts w:ascii="Calibri" w:eastAsia="Calibri" w:hAnsi="Calibri" w:cs="Calibri"/>
        </w:rPr>
        <w:br/>
      </w:r>
      <w:hyperlink r:id="rId12" w:history="1">
        <w:r w:rsidRPr="0042690C">
          <w:rPr>
            <w:rStyle w:val="Hyperlink"/>
            <w:rFonts w:ascii="Calibri" w:eastAsia="Calibri" w:hAnsi="Calibri" w:cs="Calibri"/>
          </w:rPr>
          <w:t>https://denkinger-pr.de/blog-news</w:t>
        </w:r>
      </w:hyperlink>
      <w:r>
        <w:rPr>
          <w:rFonts w:ascii="Calibri" w:eastAsia="Calibri" w:hAnsi="Calibri" w:cs="Calibri"/>
        </w:rPr>
        <w:br/>
      </w:r>
      <w:r w:rsidRPr="00731B39">
        <w:rPr>
          <w:rFonts w:ascii="Calibri" w:eastAsia="Calibri" w:hAnsi="Calibri" w:cs="Calibri"/>
        </w:rPr>
        <w:t>©</w:t>
      </w:r>
      <w:proofErr w:type="spellStart"/>
      <w:r w:rsidRPr="00731B39">
        <w:rPr>
          <w:rFonts w:ascii="Calibri" w:eastAsia="Calibri" w:hAnsi="Calibri" w:cs="Calibri"/>
        </w:rPr>
        <w:t>Fotocredit</w:t>
      </w:r>
      <w:proofErr w:type="spellEnd"/>
      <w:r w:rsidRPr="00731B39">
        <w:rPr>
          <w:rFonts w:ascii="Calibri" w:eastAsia="Calibri" w:hAnsi="Calibri" w:cs="Calibri"/>
        </w:rPr>
        <w:t xml:space="preserve"> (alle Bilder): Bad Hindelang Tourismus / Wolfgang Kleiner</w:t>
      </w:r>
      <w:r>
        <w:rPr>
          <w:rFonts w:ascii="Calibri" w:eastAsia="Calibri" w:hAnsi="Calibri" w:cs="Calibri"/>
        </w:rPr>
        <w:br/>
      </w:r>
      <w:r w:rsidRPr="00731B39">
        <w:rPr>
          <w:rFonts w:ascii="Calibri" w:eastAsia="Calibri" w:hAnsi="Calibri" w:cs="Calibri"/>
        </w:rPr>
        <w:t>*Text und Fotos honorarfrei für eine Berichterstattung</w:t>
      </w:r>
    </w:p>
    <w:p w:rsidR="004A1C42" w:rsidRPr="00731B39" w:rsidRDefault="002573FC" w:rsidP="00731B39">
      <w:pPr>
        <w:widowControl/>
        <w:spacing w:before="240" w:after="240"/>
        <w:rPr>
          <w:rFonts w:ascii="Calibri" w:eastAsia="Calibri" w:hAnsi="Calibri" w:cs="Calibri"/>
          <w:sz w:val="20"/>
          <w:szCs w:val="20"/>
        </w:rPr>
      </w:pPr>
      <w:r>
        <w:rPr>
          <w:rFonts w:ascii="Calibri" w:eastAsia="Calibri" w:hAnsi="Calibri" w:cs="Calibri"/>
          <w:b/>
          <w:bCs/>
          <w:sz w:val="20"/>
          <w:szCs w:val="20"/>
        </w:rPr>
        <w:br/>
      </w:r>
      <w:r w:rsidR="00000000" w:rsidRPr="00731B39">
        <w:rPr>
          <w:rFonts w:ascii="Calibri" w:eastAsia="Calibri" w:hAnsi="Calibri" w:cs="Calibri"/>
          <w:b/>
          <w:bCs/>
          <w:sz w:val="20"/>
          <w:szCs w:val="20"/>
        </w:rPr>
        <w:t>Kontakte</w:t>
      </w:r>
      <w:r w:rsidR="00000000" w:rsidRPr="00731B39">
        <w:rPr>
          <w:rFonts w:ascii="Calibri" w:eastAsia="Calibri" w:hAnsi="Calibri" w:cs="Calibri"/>
          <w:b/>
          <w:bCs/>
          <w:sz w:val="20"/>
          <w:szCs w:val="20"/>
        </w:rPr>
        <w:br/>
      </w:r>
      <w:r w:rsidR="00000000" w:rsidRPr="00731B39">
        <w:rPr>
          <w:rFonts w:ascii="Calibri" w:eastAsia="Calibri" w:hAnsi="Calibri" w:cs="Calibri"/>
          <w:sz w:val="20"/>
          <w:szCs w:val="20"/>
        </w:rPr>
        <w:t>Bergbahnen Hindelang-Oberjoch AG</w:t>
      </w:r>
      <w:r w:rsidR="00000000" w:rsidRPr="00731B39">
        <w:rPr>
          <w:rFonts w:ascii="Calibri" w:eastAsia="Calibri" w:hAnsi="Calibri" w:cs="Calibri"/>
          <w:sz w:val="20"/>
          <w:szCs w:val="20"/>
        </w:rPr>
        <w:br/>
        <w:t>Passstraße 44, 87541 Hindelang-Oberjoch</w:t>
      </w:r>
      <w:r w:rsidR="00000000" w:rsidRPr="00731B39">
        <w:rPr>
          <w:rFonts w:ascii="Calibri" w:eastAsia="Calibri" w:hAnsi="Calibri" w:cs="Calibri"/>
          <w:sz w:val="20"/>
          <w:szCs w:val="20"/>
        </w:rPr>
        <w:br/>
        <w:t>Telefon: +49 8324 93399-0</w:t>
      </w:r>
      <w:r w:rsidR="00731B39">
        <w:rPr>
          <w:rFonts w:ascii="Calibri" w:eastAsia="Calibri" w:hAnsi="Calibri" w:cs="Calibri"/>
          <w:sz w:val="20"/>
          <w:szCs w:val="20"/>
        </w:rPr>
        <w:t xml:space="preserve"> </w:t>
      </w:r>
      <w:r w:rsidR="00731B39">
        <w:rPr>
          <w:rFonts w:ascii="Calibri" w:eastAsia="Calibri" w:hAnsi="Calibri" w:cs="Calibri"/>
          <w:sz w:val="20"/>
          <w:szCs w:val="20"/>
        </w:rPr>
        <w:br/>
      </w:r>
      <w:r w:rsidR="00000000" w:rsidRPr="00731B39">
        <w:rPr>
          <w:rFonts w:ascii="Calibri" w:eastAsia="Calibri" w:hAnsi="Calibri" w:cs="Calibri"/>
          <w:sz w:val="20"/>
          <w:szCs w:val="20"/>
        </w:rPr>
        <w:t xml:space="preserve">E-Mail: </w:t>
      </w:r>
      <w:hyperlink r:id="rId13" w:history="1">
        <w:r w:rsidR="00731B39" w:rsidRPr="0042690C">
          <w:rPr>
            <w:rStyle w:val="Hyperlink"/>
            <w:rFonts w:ascii="Calibri" w:eastAsia="Calibri" w:hAnsi="Calibri" w:cs="Calibri"/>
            <w:sz w:val="20"/>
            <w:szCs w:val="20"/>
          </w:rPr>
          <w:t>info@bergbahnen-hindelang-oberjoch.de</w:t>
        </w:r>
      </w:hyperlink>
      <w:r w:rsidR="00731B39">
        <w:rPr>
          <w:rFonts w:ascii="Calibri" w:eastAsia="Calibri" w:hAnsi="Calibri" w:cs="Calibri"/>
          <w:sz w:val="20"/>
          <w:szCs w:val="20"/>
        </w:rPr>
        <w:br/>
      </w:r>
      <w:r w:rsidR="00000000" w:rsidRPr="00731B39">
        <w:rPr>
          <w:rFonts w:ascii="Calibri" w:eastAsia="Calibri" w:hAnsi="Calibri" w:cs="Calibri"/>
          <w:sz w:val="20"/>
          <w:szCs w:val="20"/>
        </w:rPr>
        <w:t xml:space="preserve">Internet: </w:t>
      </w:r>
      <w:hyperlink r:id="rId14" w:history="1">
        <w:r w:rsidR="00731B39" w:rsidRPr="0042690C">
          <w:rPr>
            <w:rStyle w:val="Hyperlink"/>
            <w:rFonts w:ascii="Calibri" w:eastAsia="Calibri" w:hAnsi="Calibri" w:cs="Calibri"/>
            <w:sz w:val="20"/>
            <w:szCs w:val="20"/>
          </w:rPr>
          <w:t>www.bergbahnen-hindelang-oberjoch.de</w:t>
        </w:r>
      </w:hyperlink>
      <w:r w:rsidR="00731B39">
        <w:rPr>
          <w:rFonts w:ascii="Calibri" w:eastAsia="Calibri" w:hAnsi="Calibri" w:cs="Calibri"/>
          <w:sz w:val="20"/>
          <w:szCs w:val="20"/>
        </w:rPr>
        <w:br/>
      </w:r>
      <w:r w:rsidR="00000000" w:rsidRPr="00731B39">
        <w:rPr>
          <w:rFonts w:ascii="Calibri" w:eastAsia="Calibri" w:hAnsi="Calibri" w:cs="Calibri"/>
          <w:sz w:val="20"/>
          <w:szCs w:val="20"/>
        </w:rPr>
        <w:t>Ansprechpartner: Michael Riedlinger (Vorstand Bergbahnen Hindelang-Oberjoch)</w:t>
      </w:r>
      <w:r w:rsidR="00731B39">
        <w:rPr>
          <w:rFonts w:ascii="Calibri" w:eastAsia="Calibri" w:hAnsi="Calibri" w:cs="Calibri"/>
          <w:sz w:val="20"/>
          <w:szCs w:val="20"/>
        </w:rPr>
        <w:br/>
      </w:r>
      <w:r w:rsidR="00731B39">
        <w:rPr>
          <w:rFonts w:ascii="Calibri" w:eastAsia="Calibri" w:hAnsi="Calibri" w:cs="Calibri"/>
          <w:sz w:val="20"/>
          <w:szCs w:val="20"/>
        </w:rPr>
        <w:br/>
      </w:r>
      <w:r w:rsidR="00000000" w:rsidRPr="002573FC">
        <w:rPr>
          <w:rFonts w:ascii="Calibri" w:eastAsia="Calibri" w:hAnsi="Calibri" w:cs="Calibri"/>
          <w:b/>
          <w:bCs/>
          <w:sz w:val="20"/>
          <w:szCs w:val="20"/>
        </w:rPr>
        <w:t>Für Medien</w:t>
      </w:r>
      <w:r w:rsidR="00000000" w:rsidRPr="00731B39">
        <w:rPr>
          <w:rFonts w:ascii="Calibri" w:eastAsia="Calibri" w:hAnsi="Calibri" w:cs="Calibri"/>
          <w:sz w:val="20"/>
          <w:szCs w:val="20"/>
        </w:rPr>
        <w:t xml:space="preserve"> </w:t>
      </w:r>
      <w:r w:rsidR="00731B39">
        <w:rPr>
          <w:rFonts w:ascii="Calibri" w:eastAsia="Calibri" w:hAnsi="Calibri" w:cs="Calibri"/>
          <w:sz w:val="20"/>
          <w:szCs w:val="20"/>
        </w:rPr>
        <w:br/>
      </w:r>
      <w:r w:rsidR="00000000" w:rsidRPr="00731B39">
        <w:rPr>
          <w:rFonts w:ascii="Calibri" w:eastAsia="Calibri" w:hAnsi="Calibri" w:cs="Calibri"/>
          <w:sz w:val="20"/>
          <w:szCs w:val="20"/>
        </w:rPr>
        <w:t>Agentur Denkinger PR</w:t>
      </w:r>
      <w:r w:rsidR="00731B39">
        <w:rPr>
          <w:rFonts w:ascii="Calibri" w:eastAsia="Calibri" w:hAnsi="Calibri" w:cs="Calibri"/>
          <w:sz w:val="20"/>
          <w:szCs w:val="20"/>
        </w:rPr>
        <w:br/>
      </w:r>
      <w:hyperlink r:id="rId15" w:history="1">
        <w:r w:rsidR="00731B39" w:rsidRPr="0042690C">
          <w:rPr>
            <w:rStyle w:val="Hyperlink"/>
            <w:rFonts w:ascii="Calibri" w:eastAsia="Calibri" w:hAnsi="Calibri" w:cs="Calibri"/>
            <w:sz w:val="20"/>
            <w:szCs w:val="20"/>
          </w:rPr>
          <w:t>https://denkinger-pr.de</w:t>
        </w:r>
      </w:hyperlink>
      <w:r w:rsidR="00000000" w:rsidRPr="00731B39">
        <w:rPr>
          <w:rFonts w:ascii="Calibri" w:eastAsia="Calibri" w:hAnsi="Calibri" w:cs="Calibri"/>
          <w:sz w:val="20"/>
          <w:szCs w:val="20"/>
        </w:rPr>
        <w:br/>
      </w:r>
      <w:hyperlink r:id="rId16" w:history="1">
        <w:r w:rsidR="00731B39" w:rsidRPr="0042690C">
          <w:rPr>
            <w:rStyle w:val="Hyperlink"/>
            <w:rFonts w:ascii="Calibri" w:eastAsia="Calibri" w:hAnsi="Calibri" w:cs="Calibri"/>
            <w:sz w:val="20"/>
            <w:szCs w:val="20"/>
          </w:rPr>
          <w:t>digitalmarketing@michaeldenkinger.de</w:t>
        </w:r>
      </w:hyperlink>
      <w:r w:rsidR="00731B39">
        <w:rPr>
          <w:rFonts w:ascii="Calibri" w:eastAsia="Calibri" w:hAnsi="Calibri" w:cs="Calibri"/>
          <w:sz w:val="20"/>
          <w:szCs w:val="20"/>
        </w:rPr>
        <w:br/>
      </w:r>
      <w:r w:rsidR="00000000" w:rsidRPr="00731B39">
        <w:rPr>
          <w:rFonts w:ascii="Calibri" w:eastAsia="Calibri" w:hAnsi="Calibri" w:cs="Calibri"/>
          <w:sz w:val="20"/>
          <w:szCs w:val="20"/>
        </w:rPr>
        <w:t>+49 160 92664561</w:t>
      </w:r>
      <w:r w:rsidR="00731B39">
        <w:rPr>
          <w:rFonts w:ascii="Calibri" w:eastAsia="Calibri" w:hAnsi="Calibri" w:cs="Calibri"/>
          <w:sz w:val="20"/>
          <w:szCs w:val="20"/>
        </w:rPr>
        <w:br/>
      </w:r>
      <w:r w:rsidR="00000000" w:rsidRPr="00731B39">
        <w:rPr>
          <w:rFonts w:ascii="Calibri" w:eastAsia="Calibri" w:hAnsi="Calibri" w:cs="Calibri"/>
          <w:sz w:val="20"/>
          <w:szCs w:val="20"/>
        </w:rPr>
        <w:t>Ansprechpartner:</w:t>
      </w:r>
      <w:r w:rsidR="00731B39">
        <w:rPr>
          <w:rFonts w:ascii="Calibri" w:eastAsia="Calibri" w:hAnsi="Calibri" w:cs="Calibri"/>
          <w:sz w:val="20"/>
          <w:szCs w:val="20"/>
        </w:rPr>
        <w:br/>
      </w:r>
      <w:r w:rsidR="00000000" w:rsidRPr="00731B39">
        <w:rPr>
          <w:rFonts w:ascii="Calibri" w:eastAsia="Calibri" w:hAnsi="Calibri" w:cs="Calibri"/>
          <w:sz w:val="20"/>
          <w:szCs w:val="20"/>
        </w:rPr>
        <w:t xml:space="preserve">Michael Denkinger (Unternehmensgründer, Inhaber, PR-Manager) </w:t>
      </w:r>
    </w:p>
    <w:sectPr w:rsidR="004A1C42" w:rsidRPr="00731B39">
      <w:headerReference w:type="even" r:id="rId17"/>
      <w:headerReference w:type="default" r:id="rId18"/>
      <w:footerReference w:type="even" r:id="rId19"/>
      <w:footerReference w:type="default" r:id="rId20"/>
      <w:headerReference w:type="first" r:id="rId21"/>
      <w:footerReference w:type="first" r:id="rId22"/>
      <w:pgSz w:w="11906" w:h="16838"/>
      <w:pgMar w:top="2272" w:right="1841" w:bottom="2327"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3473" w:rsidRDefault="004E3473">
      <w:r>
        <w:separator/>
      </w:r>
    </w:p>
  </w:endnote>
  <w:endnote w:type="continuationSeparator" w:id="0">
    <w:p w:rsidR="004E3473" w:rsidRDefault="004E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9FDD4E-A3EB-0A40-A4E0-A5C55BD43D15}"/>
    <w:embedBold r:id="rId2" w:fontKey="{DB942D98-E242-1544-9DDB-3D5ABE9C4412}"/>
  </w:font>
  <w:font w:name="Georgia">
    <w:panose1 w:val="02040502050405020303"/>
    <w:charset w:val="00"/>
    <w:family w:val="roman"/>
    <w:pitch w:val="variable"/>
    <w:sig w:usb0="00000287" w:usb1="00000000" w:usb2="00000000" w:usb3="00000000" w:csb0="0000009F" w:csb1="00000000"/>
    <w:embedItalic r:id="rId3" w:fontKey="{05E74C73-7242-6B4C-87DC-C7FD6F827F4E}"/>
  </w:font>
  <w:font w:name="Calibri">
    <w:panose1 w:val="020F0502020204030204"/>
    <w:charset w:val="00"/>
    <w:family w:val="swiss"/>
    <w:pitch w:val="variable"/>
    <w:sig w:usb0="E0002AFF" w:usb1="C000247B" w:usb2="00000009" w:usb3="00000000" w:csb0="000001FF" w:csb1="00000000"/>
    <w:embedRegular r:id="rId4" w:fontKey="{A2924EB3-821E-1346-80F8-7D9CBFD54172}"/>
    <w:embedBold r:id="rId5" w:fontKey="{60BB80C0-6B4E-E842-B430-BEE5533DD62A}"/>
  </w:font>
  <w:font w:name="Arial">
    <w:panose1 w:val="020B0604020202020204"/>
    <w:charset w:val="00"/>
    <w:family w:val="swiss"/>
    <w:pitch w:val="variable"/>
    <w:sig w:usb0="E0002AFF" w:usb1="C0007843" w:usb2="00000009" w:usb3="00000000" w:csb0="000001FF" w:csb1="00000000"/>
    <w:embedRegular r:id="rId6" w:fontKey="{35F6D36F-A9B2-2141-AA5E-8359AC7E7B94}"/>
  </w:font>
  <w:font w:name="Cambria">
    <w:panose1 w:val="02040503050406030204"/>
    <w:charset w:val="00"/>
    <w:family w:val="roman"/>
    <w:pitch w:val="variable"/>
    <w:sig w:usb0="E00002FF" w:usb1="400004FF" w:usb2="00000000" w:usb3="00000000" w:csb0="0000019F" w:csb1="00000000"/>
    <w:embedRegular r:id="rId7" w:fontKey="{C7BB1B16-150F-E84B-A5BF-6D2D74329E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4A1C42">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000000">
    <w:pPr>
      <w:widowControl/>
      <w:rPr>
        <w:rFonts w:ascii="Arial" w:eastAsia="Arial" w:hAnsi="Arial" w:cs="Arial"/>
        <w:sz w:val="16"/>
        <w:szCs w:val="16"/>
      </w:rPr>
    </w:pPr>
    <w:r>
      <w:rPr>
        <w:rFonts w:ascii="Arial" w:eastAsia="Arial" w:hAnsi="Arial" w:cs="Arial"/>
        <w:sz w:val="16"/>
        <w:szCs w:val="16"/>
      </w:rPr>
      <w:t>Bergbahnen Hindelang-Oberjoch AG</w:t>
    </w:r>
  </w:p>
  <w:p w:rsidR="004A1C42" w:rsidRDefault="00000000">
    <w:pPr>
      <w:widowControl/>
      <w:rPr>
        <w:rFonts w:ascii="Calibri" w:eastAsia="Calibri" w:hAnsi="Calibri" w:cs="Calibri"/>
        <w:sz w:val="22"/>
        <w:szCs w:val="22"/>
      </w:rPr>
    </w:pPr>
    <w:r>
      <w:rPr>
        <w:rFonts w:ascii="Arial" w:eastAsia="Arial" w:hAnsi="Arial" w:cs="Arial"/>
        <w:sz w:val="16"/>
        <w:szCs w:val="16"/>
      </w:rPr>
      <w:t>Passstraße 44</w:t>
    </w:r>
  </w:p>
  <w:p w:rsidR="004A1C42" w:rsidRDefault="004A1C42">
    <w:pPr>
      <w:widowControl/>
      <w:rPr>
        <w:rFonts w:ascii="Arial" w:eastAsia="Arial" w:hAnsi="Arial" w:cs="Arial"/>
        <w:sz w:val="16"/>
        <w:szCs w:val="16"/>
      </w:rPr>
    </w:pPr>
  </w:p>
  <w:p w:rsidR="004A1C42" w:rsidRDefault="00000000">
    <w:pPr>
      <w:widowControl/>
      <w:rPr>
        <w:rFonts w:ascii="Arial" w:eastAsia="Arial" w:hAnsi="Arial" w:cs="Arial"/>
        <w:sz w:val="16"/>
        <w:szCs w:val="16"/>
      </w:rPr>
    </w:pPr>
    <w:r>
      <w:rPr>
        <w:rFonts w:ascii="Arial" w:eastAsia="Arial" w:hAnsi="Arial" w:cs="Arial"/>
        <w:sz w:val="16"/>
        <w:szCs w:val="16"/>
      </w:rPr>
      <w:t>87541 Hindelang-Oberjoch</w:t>
    </w:r>
  </w:p>
  <w:p w:rsidR="004A1C42" w:rsidRDefault="00000000">
    <w:pPr>
      <w:widowControl/>
      <w:rPr>
        <w:rFonts w:ascii="Arial" w:eastAsia="Arial" w:hAnsi="Arial" w:cs="Arial"/>
        <w:sz w:val="16"/>
        <w:szCs w:val="16"/>
      </w:rPr>
    </w:pPr>
    <w:r>
      <w:rPr>
        <w:rFonts w:ascii="Arial" w:eastAsia="Arial" w:hAnsi="Arial" w:cs="Arial"/>
        <w:sz w:val="16"/>
        <w:szCs w:val="16"/>
      </w:rPr>
      <w:t>Telefon: +49 8324 93399-0</w:t>
    </w:r>
  </w:p>
  <w:p w:rsidR="004A1C42" w:rsidRDefault="00000000">
    <w:pPr>
      <w:pBdr>
        <w:top w:val="nil"/>
        <w:left w:val="nil"/>
        <w:bottom w:val="nil"/>
        <w:right w:val="nil"/>
        <w:between w:val="nil"/>
      </w:pBdr>
      <w:tabs>
        <w:tab w:val="center" w:pos="4819"/>
        <w:tab w:val="right" w:pos="9638"/>
      </w:tabs>
      <w:rPr>
        <w:color w:val="000000"/>
      </w:rPr>
    </w:pPr>
    <w:r>
      <w:rPr>
        <w:rFonts w:ascii="Arial" w:eastAsia="Arial" w:hAnsi="Arial" w:cs="Arial"/>
        <w:color w:val="000000"/>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4A1C4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3473" w:rsidRDefault="004E3473">
      <w:r>
        <w:separator/>
      </w:r>
    </w:p>
  </w:footnote>
  <w:footnote w:type="continuationSeparator" w:id="0">
    <w:p w:rsidR="004E3473" w:rsidRDefault="004E3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4A1C42">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000000">
    <w:pPr>
      <w:pBdr>
        <w:top w:val="nil"/>
        <w:left w:val="nil"/>
        <w:bottom w:val="nil"/>
        <w:right w:val="nil"/>
        <w:between w:val="nil"/>
      </w:pBdr>
      <w:rPr>
        <w:color w:val="000000"/>
      </w:rPr>
    </w:pPr>
    <w:r>
      <w:rPr>
        <w:noProof/>
        <w:color w:val="000000"/>
      </w:rPr>
      <w:drawing>
        <wp:inline distT="0" distB="0" distL="0" distR="0">
          <wp:extent cx="1085850" cy="876300"/>
          <wp:effectExtent l="0" t="0" r="635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6191" cy="87657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1C42" w:rsidRDefault="004A1C42">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2602A"/>
    <w:multiLevelType w:val="multilevel"/>
    <w:tmpl w:val="D546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9219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C42"/>
    <w:rsid w:val="001A12A3"/>
    <w:rsid w:val="002573FC"/>
    <w:rsid w:val="00417CCC"/>
    <w:rsid w:val="004A1C42"/>
    <w:rsid w:val="004E3473"/>
    <w:rsid w:val="005058F7"/>
    <w:rsid w:val="00731B39"/>
    <w:rsid w:val="00833B87"/>
    <w:rsid w:val="00841F57"/>
    <w:rsid w:val="0099721A"/>
    <w:rsid w:val="00B76D23"/>
    <w:rsid w:val="00CC34BB"/>
    <w:rsid w:val="00D67A14"/>
    <w:rsid w:val="00DF220B"/>
    <w:rsid w:val="00E164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CBD58"/>
  <w15:docId w15:val="{153DA380-AEB2-6A44-A332-6DE0FD19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120"/>
      <w:outlineLvl w:val="0"/>
    </w:pPr>
  </w:style>
  <w:style w:type="paragraph" w:styleId="berschrift2">
    <w:name w:val="heading 2"/>
    <w:basedOn w:val="Standard"/>
    <w:next w:val="Standard"/>
    <w:uiPriority w:val="9"/>
    <w:semiHidden/>
    <w:unhideWhenUsed/>
    <w:qFormat/>
    <w:pPr>
      <w:keepNext/>
      <w:spacing w:before="240" w:after="120"/>
      <w:ind w:left="576" w:hanging="576"/>
      <w:outlineLvl w:val="1"/>
    </w:pPr>
  </w:style>
  <w:style w:type="paragraph" w:styleId="berschrift3">
    <w:name w:val="heading 3"/>
    <w:basedOn w:val="Standard"/>
    <w:next w:val="Standard"/>
    <w:uiPriority w:val="9"/>
    <w:semiHidden/>
    <w:unhideWhenUsed/>
    <w:qFormat/>
    <w:pPr>
      <w:keepNext/>
      <w:spacing w:before="240" w:after="120"/>
      <w:outlineLvl w:val="2"/>
    </w:p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character" w:styleId="Fett">
    <w:name w:val="Strong"/>
    <w:basedOn w:val="Absatz-Standardschriftart"/>
    <w:uiPriority w:val="22"/>
    <w:qFormat/>
    <w:rsid w:val="00B76D23"/>
    <w:rPr>
      <w:b/>
      <w:bCs/>
    </w:rPr>
  </w:style>
  <w:style w:type="paragraph" w:styleId="StandardWeb">
    <w:name w:val="Normal (Web)"/>
    <w:basedOn w:val="Standard"/>
    <w:uiPriority w:val="99"/>
    <w:semiHidden/>
    <w:unhideWhenUsed/>
    <w:rsid w:val="00B76D23"/>
    <w:pPr>
      <w:widowControl/>
      <w:spacing w:before="100" w:beforeAutospacing="1" w:after="100" w:afterAutospacing="1"/>
    </w:pPr>
    <w:rPr>
      <w:lang w:val="de-DE"/>
    </w:rPr>
  </w:style>
  <w:style w:type="character" w:styleId="Hyperlink">
    <w:name w:val="Hyperlink"/>
    <w:basedOn w:val="Absatz-Standardschriftart"/>
    <w:uiPriority w:val="99"/>
    <w:unhideWhenUsed/>
    <w:rsid w:val="00B76D23"/>
    <w:rPr>
      <w:color w:val="0000FF" w:themeColor="hyperlink"/>
      <w:u w:val="single"/>
    </w:rPr>
  </w:style>
  <w:style w:type="character" w:styleId="NichtaufgelsteErwhnung">
    <w:name w:val="Unresolved Mention"/>
    <w:basedOn w:val="Absatz-Standardschriftart"/>
    <w:uiPriority w:val="99"/>
    <w:semiHidden/>
    <w:unhideWhenUsed/>
    <w:rsid w:val="00B76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590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bergbahnen-hindelang-oberjoch.de"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enkinger-pr.de/blog-new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gitalmarketing@michaeldenkinger.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nkinger-pr.de/blog-new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enkinger-pr.de" TargetMode="External"/><Relationship Id="rId23" Type="http://schemas.openxmlformats.org/officeDocument/2006/relationships/fontTable" Target="fontTable.xml"/><Relationship Id="rId10" Type="http://schemas.openxmlformats.org/officeDocument/2006/relationships/hyperlink" Target="https://drive.google.com/drive/folders/1z7FJZaGaalffv3SLABRPVs1R9n-IXVwM?usp=sharin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ergbahnen-hindelang-oberjoch.de" TargetMode="External"/><Relationship Id="rId14" Type="http://schemas.openxmlformats.org/officeDocument/2006/relationships/hyperlink" Target="http://www.bergbahnen-hindelang-oberjoch.de"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AuS09dBVMBLPKzU020+HOGprgg==">CgMxLjA4AHIhMWtZSTdLaVpzLTZmUVFkekxfSnY0cl9Jamw4bXkzdzRS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358630-4C8A-374A-AF0F-4EEF0D06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3785</Characters>
  <Application>Microsoft Office Word</Application>
  <DocSecurity>0</DocSecurity>
  <Lines>31</Lines>
  <Paragraphs>8</Paragraphs>
  <ScaleCrop>false</ScaleCrop>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Denkinger</cp:lastModifiedBy>
  <cp:revision>2</cp:revision>
  <dcterms:created xsi:type="dcterms:W3CDTF">2026-05-15T10:32:00Z</dcterms:created>
  <dcterms:modified xsi:type="dcterms:W3CDTF">2026-05-15T10:32:00Z</dcterms:modified>
</cp:coreProperties>
</file>