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FE31BB" w14:textId="77777777" w:rsidR="0077476F" w:rsidRDefault="0077476F" w:rsidP="0077476F">
      <w:pPr>
        <w:rPr>
          <w:rFonts w:eastAsiaTheme="majorEastAsia"/>
          <w:color w:val="000000" w:themeColor="text1"/>
          <w:spacing w:val="5"/>
          <w:kern w:val="28"/>
        </w:rPr>
      </w:pPr>
    </w:p>
    <w:p w14:paraId="7F70992E" w14:textId="79C09E9D" w:rsidR="0077476F" w:rsidRPr="00491E6E" w:rsidRDefault="0077476F" w:rsidP="000B3295">
      <w:pPr>
        <w:ind w:right="-992"/>
        <w:rPr>
          <w:rFonts w:ascii="Calibri" w:hAnsi="Calibri" w:cs="Calibri"/>
          <w:sz w:val="68"/>
          <w:szCs w:val="68"/>
        </w:rPr>
      </w:pPr>
      <w:r w:rsidRPr="00491E6E">
        <w:rPr>
          <w:rFonts w:ascii="Calibri" w:hAnsi="Calibri" w:cs="Calibri"/>
          <w:sz w:val="68"/>
          <w:szCs w:val="68"/>
        </w:rPr>
        <w:t xml:space="preserve">Heilquellen, </w:t>
      </w:r>
      <w:r w:rsidR="000B3295" w:rsidRPr="00491E6E">
        <w:rPr>
          <w:rFonts w:ascii="Calibri" w:hAnsi="Calibri" w:cs="Calibri"/>
          <w:sz w:val="68"/>
          <w:szCs w:val="68"/>
        </w:rPr>
        <w:t xml:space="preserve">Hip-Hop und </w:t>
      </w:r>
      <w:r w:rsidRPr="00491E6E">
        <w:rPr>
          <w:rFonts w:ascii="Calibri" w:hAnsi="Calibri" w:cs="Calibri"/>
          <w:sz w:val="68"/>
          <w:szCs w:val="68"/>
        </w:rPr>
        <w:t>Hüftgold</w:t>
      </w:r>
      <w:r w:rsidR="008F6679" w:rsidRPr="00491E6E">
        <w:rPr>
          <w:rFonts w:ascii="Calibri" w:hAnsi="Calibri" w:cs="Calibri"/>
          <w:sz w:val="68"/>
          <w:szCs w:val="68"/>
        </w:rPr>
        <w:t>:</w:t>
      </w:r>
      <w:r w:rsidRPr="00491E6E">
        <w:rPr>
          <w:rFonts w:ascii="Calibri" w:hAnsi="Calibri" w:cs="Calibri"/>
          <w:sz w:val="68"/>
          <w:szCs w:val="68"/>
        </w:rPr>
        <w:t xml:space="preserve"> Bad Mergentheim im Festival- und Jubiläumsfieber</w:t>
      </w:r>
    </w:p>
    <w:p w14:paraId="394D90C5" w14:textId="77777777" w:rsidR="0077476F" w:rsidRPr="00DA7AEC" w:rsidRDefault="0077476F" w:rsidP="0077476F">
      <w:pPr>
        <w:rPr>
          <w:rFonts w:ascii="Calibri" w:hAnsi="Calibri" w:cs="Calibri"/>
        </w:rPr>
      </w:pPr>
    </w:p>
    <w:p w14:paraId="2A53FFA5" w14:textId="7D447CDC" w:rsidR="0077476F" w:rsidRPr="00491E6E" w:rsidRDefault="0077476F" w:rsidP="00491E6E">
      <w:pPr>
        <w:ind w:right="-850"/>
        <w:rPr>
          <w:rFonts w:ascii="Calibri" w:hAnsi="Calibri" w:cs="Calibri"/>
          <w:sz w:val="30"/>
          <w:szCs w:val="30"/>
        </w:rPr>
      </w:pPr>
      <w:r w:rsidRPr="00491E6E">
        <w:rPr>
          <w:rFonts w:ascii="Calibri" w:hAnsi="Calibri" w:cs="Calibri"/>
          <w:sz w:val="30"/>
          <w:szCs w:val="30"/>
        </w:rPr>
        <w:t>Gesundheits- und Urlaubsstadt facettenreich</w:t>
      </w:r>
      <w:r w:rsidR="00491E6E" w:rsidRPr="00491E6E">
        <w:rPr>
          <w:rFonts w:ascii="Calibri" w:hAnsi="Calibri" w:cs="Calibri"/>
          <w:sz w:val="30"/>
          <w:szCs w:val="30"/>
        </w:rPr>
        <w:t>er</w:t>
      </w:r>
      <w:r w:rsidRPr="00491E6E">
        <w:rPr>
          <w:rFonts w:ascii="Calibri" w:hAnsi="Calibri" w:cs="Calibri"/>
          <w:sz w:val="30"/>
          <w:szCs w:val="30"/>
        </w:rPr>
        <w:t xml:space="preserve"> denn je – Mallorca-Party</w:t>
      </w:r>
      <w:r w:rsidR="008F6679" w:rsidRPr="00491E6E">
        <w:rPr>
          <w:rFonts w:ascii="Calibri" w:hAnsi="Calibri" w:cs="Calibri"/>
          <w:sz w:val="30"/>
          <w:szCs w:val="30"/>
        </w:rPr>
        <w:t xml:space="preserve"> mit top Besetzung</w:t>
      </w:r>
      <w:r w:rsidRPr="00491E6E">
        <w:rPr>
          <w:rFonts w:ascii="Calibri" w:hAnsi="Calibri" w:cs="Calibri"/>
          <w:sz w:val="30"/>
          <w:szCs w:val="30"/>
        </w:rPr>
        <w:t xml:space="preserve"> –</w:t>
      </w:r>
      <w:r w:rsidR="00491E6E" w:rsidRPr="00491E6E">
        <w:rPr>
          <w:rFonts w:ascii="Calibri" w:hAnsi="Calibri" w:cs="Calibri"/>
          <w:sz w:val="30"/>
          <w:szCs w:val="30"/>
        </w:rPr>
        <w:t xml:space="preserve"> Kunst</w:t>
      </w:r>
      <w:r w:rsidR="00491E6E">
        <w:rPr>
          <w:rFonts w:ascii="Calibri" w:hAnsi="Calibri" w:cs="Calibri"/>
          <w:sz w:val="30"/>
          <w:szCs w:val="30"/>
        </w:rPr>
        <w:t xml:space="preserve">, </w:t>
      </w:r>
      <w:r w:rsidR="000B3295" w:rsidRPr="00491E6E">
        <w:rPr>
          <w:rFonts w:ascii="Calibri" w:hAnsi="Calibri" w:cs="Calibri"/>
          <w:sz w:val="30"/>
          <w:szCs w:val="30"/>
        </w:rPr>
        <w:t>Kultur</w:t>
      </w:r>
      <w:r w:rsidR="00491E6E">
        <w:rPr>
          <w:rFonts w:ascii="Calibri" w:hAnsi="Calibri" w:cs="Calibri"/>
          <w:sz w:val="30"/>
          <w:szCs w:val="30"/>
        </w:rPr>
        <w:t>, i</w:t>
      </w:r>
      <w:r w:rsidR="00491E6E" w:rsidRPr="00491E6E">
        <w:rPr>
          <w:rFonts w:ascii="Calibri" w:hAnsi="Calibri" w:cs="Calibri"/>
          <w:sz w:val="30"/>
          <w:szCs w:val="30"/>
        </w:rPr>
        <w:t>nteraktive Führungen</w:t>
      </w:r>
      <w:r w:rsidR="00491E6E" w:rsidRPr="00491E6E">
        <w:rPr>
          <w:rFonts w:ascii="Calibri" w:hAnsi="Calibri" w:cs="Calibri"/>
          <w:sz w:val="30"/>
          <w:szCs w:val="30"/>
        </w:rPr>
        <w:t xml:space="preserve"> und </w:t>
      </w:r>
      <w:r w:rsidR="00491E6E" w:rsidRPr="00491E6E">
        <w:rPr>
          <w:rFonts w:ascii="Calibri" w:hAnsi="Calibri" w:cs="Calibri"/>
          <w:sz w:val="30"/>
          <w:szCs w:val="30"/>
        </w:rPr>
        <w:t>Themen-Wanderung</w:t>
      </w:r>
      <w:r w:rsidR="00491E6E" w:rsidRPr="00491E6E">
        <w:rPr>
          <w:rFonts w:ascii="Calibri" w:hAnsi="Calibri" w:cs="Calibri"/>
          <w:sz w:val="30"/>
          <w:szCs w:val="30"/>
        </w:rPr>
        <w:t>en</w:t>
      </w:r>
    </w:p>
    <w:p w14:paraId="09D9BF5A" w14:textId="77777777" w:rsidR="0077476F" w:rsidRDefault="0077476F" w:rsidP="0077476F"/>
    <w:p w14:paraId="478FC3CA" w14:textId="77777777" w:rsidR="0009541F" w:rsidRDefault="0077476F" w:rsidP="0009541F">
      <w:pPr>
        <w:ind w:right="-850"/>
        <w:jc w:val="both"/>
        <w:rPr>
          <w:color w:val="000000" w:themeColor="text1"/>
        </w:rPr>
      </w:pPr>
      <w:r w:rsidRPr="00DA7AEC">
        <w:rPr>
          <w:rFonts w:ascii="Calibri" w:hAnsi="Calibri" w:cs="Calibri"/>
          <w:b/>
          <w:bCs/>
          <w:color w:val="000000" w:themeColor="text1"/>
        </w:rPr>
        <w:t>Bad Mergentheim (</w:t>
      </w:r>
      <w:proofErr w:type="spellStart"/>
      <w:r w:rsidRPr="00DA7AEC">
        <w:rPr>
          <w:rFonts w:ascii="Calibri" w:hAnsi="Calibri" w:cs="Calibri"/>
          <w:b/>
          <w:bCs/>
          <w:color w:val="000000" w:themeColor="text1"/>
        </w:rPr>
        <w:t>dk</w:t>
      </w:r>
      <w:proofErr w:type="spellEnd"/>
      <w:r w:rsidRPr="00DA7AEC">
        <w:rPr>
          <w:rFonts w:ascii="Calibri" w:hAnsi="Calibri" w:cs="Calibri"/>
          <w:b/>
          <w:bCs/>
          <w:color w:val="000000" w:themeColor="text1"/>
        </w:rPr>
        <w:t>).</w:t>
      </w:r>
      <w:r w:rsidRPr="00DA7AEC">
        <w:rPr>
          <w:rFonts w:ascii="Calibri" w:hAnsi="Calibri" w:cs="Calibri"/>
          <w:color w:val="000000" w:themeColor="text1"/>
        </w:rPr>
        <w:t xml:space="preserve"> Für gewöhnlich reisen Gäste wegen des Weins, des Kurparks mit seinen Heilquellen oder der kulturellen Vielfalt rund um das Residenzschloss nach Bad Mergentheim. 2025 zeigt sich das 24.000-Einwohner-Städtchen nahe der Romantischen Straße facettenreicher denn je – Bad Mergentheim ist in diesem Jahr Gesundheitsstandort, Kulturmetropole und Festivalbühne in einem. Das Fantasy-Spektakel </w:t>
      </w:r>
      <w:proofErr w:type="spellStart"/>
      <w:r w:rsidRPr="00DA7AEC">
        <w:rPr>
          <w:rFonts w:ascii="Calibri" w:hAnsi="Calibri" w:cs="Calibri"/>
          <w:color w:val="000000" w:themeColor="text1"/>
        </w:rPr>
        <w:t>Annotopia</w:t>
      </w:r>
      <w:proofErr w:type="spellEnd"/>
      <w:r w:rsidRPr="00DA7AEC">
        <w:rPr>
          <w:rFonts w:ascii="Calibri" w:hAnsi="Calibri" w:cs="Calibri"/>
          <w:color w:val="000000" w:themeColor="text1"/>
        </w:rPr>
        <w:t xml:space="preserve"> lockte bereits Tausende in den Kurpark, die Konzertreihe „Live im Schloss“ mit den Kult-Rockern von Lynyrd Skynyrd, den Hip</w:t>
      </w:r>
      <w:r w:rsidR="000B3295">
        <w:rPr>
          <w:rFonts w:ascii="Calibri" w:hAnsi="Calibri" w:cs="Calibri"/>
          <w:color w:val="000000" w:themeColor="text1"/>
        </w:rPr>
        <w:t>-</w:t>
      </w:r>
      <w:r w:rsidRPr="00DA7AEC">
        <w:rPr>
          <w:rFonts w:ascii="Calibri" w:hAnsi="Calibri" w:cs="Calibri"/>
          <w:color w:val="000000" w:themeColor="text1"/>
        </w:rPr>
        <w:t xml:space="preserve">Hop-Legenden der Fantastischen Vier, LEA sowie einer großen 90er-Party verwandelte den barocken Schlosshof in eine Arena unter freiem Himmel. Am Samstag, 6. September, folgt das nächste Großereignis: das Mallorca Sommer Festival. Zehn Top-Acts werden mit ihren größten </w:t>
      </w:r>
      <w:r w:rsidR="00702146">
        <w:rPr>
          <w:rFonts w:ascii="Calibri" w:hAnsi="Calibri" w:cs="Calibri"/>
          <w:color w:val="000000" w:themeColor="text1"/>
        </w:rPr>
        <w:t>Balearen-</w:t>
      </w:r>
      <w:r w:rsidRPr="00DA7AEC">
        <w:rPr>
          <w:rFonts w:ascii="Calibri" w:hAnsi="Calibri" w:cs="Calibri"/>
          <w:color w:val="000000" w:themeColor="text1"/>
        </w:rPr>
        <w:t xml:space="preserve">Hits den Volksfestplatz </w:t>
      </w:r>
      <w:r w:rsidR="00702146">
        <w:rPr>
          <w:rFonts w:ascii="Calibri" w:hAnsi="Calibri" w:cs="Calibri"/>
          <w:color w:val="000000" w:themeColor="text1"/>
        </w:rPr>
        <w:t>ab 14</w:t>
      </w:r>
      <w:r w:rsidRPr="00DA7AEC">
        <w:rPr>
          <w:rFonts w:ascii="Calibri" w:hAnsi="Calibri" w:cs="Calibri"/>
          <w:color w:val="000000" w:themeColor="text1"/>
        </w:rPr>
        <w:t xml:space="preserve"> Uhr zum Zentrum des Partyschlagers machen. Mit dabei sind unter anderem </w:t>
      </w:r>
      <w:proofErr w:type="spellStart"/>
      <w:r w:rsidRPr="00DA7AEC">
        <w:rPr>
          <w:rFonts w:ascii="Calibri" w:hAnsi="Calibri" w:cs="Calibri"/>
          <w:color w:val="000000" w:themeColor="text1"/>
        </w:rPr>
        <w:t>Ikke</w:t>
      </w:r>
      <w:proofErr w:type="spellEnd"/>
      <w:r w:rsidRPr="00DA7AEC">
        <w:rPr>
          <w:rFonts w:ascii="Calibri" w:hAnsi="Calibri" w:cs="Calibri"/>
          <w:color w:val="000000" w:themeColor="text1"/>
        </w:rPr>
        <w:t xml:space="preserve"> Hüftgold, </w:t>
      </w:r>
      <w:proofErr w:type="spellStart"/>
      <w:r w:rsidRPr="00DA7AEC">
        <w:rPr>
          <w:rFonts w:ascii="Calibri" w:hAnsi="Calibri" w:cs="Calibri"/>
          <w:color w:val="000000" w:themeColor="text1"/>
        </w:rPr>
        <w:t>Isi</w:t>
      </w:r>
      <w:proofErr w:type="spellEnd"/>
      <w:r w:rsidRPr="00DA7AEC">
        <w:rPr>
          <w:rFonts w:ascii="Calibri" w:hAnsi="Calibri" w:cs="Calibri"/>
          <w:color w:val="000000" w:themeColor="text1"/>
        </w:rPr>
        <w:t xml:space="preserve"> Glück, Calvin Kleinen, Mia Julia sowie der angesagte DJ Timo Scheppert.</w:t>
      </w:r>
    </w:p>
    <w:p w14:paraId="2FA9A075" w14:textId="77777777" w:rsidR="0009541F" w:rsidRDefault="0009541F" w:rsidP="0009541F">
      <w:pPr>
        <w:ind w:right="-850"/>
        <w:jc w:val="both"/>
        <w:rPr>
          <w:color w:val="000000" w:themeColor="text1"/>
        </w:rPr>
      </w:pPr>
    </w:p>
    <w:p w14:paraId="17C321C9" w14:textId="77777777" w:rsidR="0009541F" w:rsidRDefault="0077476F" w:rsidP="0009541F">
      <w:pPr>
        <w:ind w:right="-850"/>
        <w:jc w:val="both"/>
        <w:rPr>
          <w:color w:val="000000" w:themeColor="text1"/>
        </w:rPr>
      </w:pPr>
      <w:r w:rsidRPr="0077476F">
        <w:rPr>
          <w:rFonts w:ascii="Calibri" w:hAnsi="Calibri" w:cs="Calibri"/>
          <w:color w:val="000000" w:themeColor="text1"/>
        </w:rPr>
        <w:t>„Bad Mergentheim hat viele Facetten – vom Gesundheitsstandort mit 200-jähriger Geschichte über Kulturangebote und historische Schätze bis zu Festivals, die Gäste aus ganz Deutschland anziehen. Wir können stolz darauf sein, dass wir eine Stadt sind, die Tradition bewahrt, sich aber gleichzeitig immer wieder neu erfindet. Dieses Profil wollen wir auch in Zukunft weiter schärfen“, sagt Tourismusdirektor Kersten Hahn.</w:t>
      </w:r>
    </w:p>
    <w:p w14:paraId="2AD0D3CB" w14:textId="77777777" w:rsidR="0009541F" w:rsidRDefault="0009541F" w:rsidP="0009541F">
      <w:pPr>
        <w:ind w:right="-850"/>
        <w:jc w:val="both"/>
        <w:rPr>
          <w:color w:val="000000" w:themeColor="text1"/>
        </w:rPr>
      </w:pPr>
    </w:p>
    <w:p w14:paraId="61D3F34E" w14:textId="77777777" w:rsidR="0009541F" w:rsidRDefault="0077476F" w:rsidP="0009541F">
      <w:pPr>
        <w:ind w:right="-850"/>
        <w:jc w:val="both"/>
        <w:rPr>
          <w:rFonts w:ascii="Calibri" w:hAnsi="Calibri" w:cs="Calibri"/>
          <w:color w:val="000000" w:themeColor="text1"/>
        </w:rPr>
      </w:pPr>
      <w:r w:rsidRPr="0077476F">
        <w:rPr>
          <w:rFonts w:ascii="Calibri" w:hAnsi="Calibri" w:cs="Calibri"/>
          <w:color w:val="000000" w:themeColor="text1"/>
        </w:rPr>
        <w:t>Die Stadt im schönen Taubertal feiert in diesem Jahr jedoch nicht nur große Feste, sondern auch ein wichtiges Jubiläum: 50 Jahre Große Kreisstadt. Seit 1975 sind Kernstadt und 13 Teilorte stetig weiter zusammengewachsen. Ein Miteinander, das nun in allen Stadtteilen unter dem Motto „Heimat Vor-Ort“ sichtbar wird.</w:t>
      </w:r>
    </w:p>
    <w:p w14:paraId="3201F237" w14:textId="77777777" w:rsidR="0009541F" w:rsidRDefault="0009541F" w:rsidP="0009541F">
      <w:pPr>
        <w:ind w:right="-850"/>
        <w:jc w:val="both"/>
        <w:rPr>
          <w:rFonts w:ascii="Calibri" w:hAnsi="Calibri" w:cs="Calibri"/>
          <w:color w:val="000000" w:themeColor="text1"/>
        </w:rPr>
      </w:pPr>
    </w:p>
    <w:p w14:paraId="512C2C98" w14:textId="77777777" w:rsidR="0009541F" w:rsidRDefault="0009541F" w:rsidP="0009541F">
      <w:pPr>
        <w:ind w:right="-850"/>
        <w:jc w:val="both"/>
        <w:rPr>
          <w:rFonts w:ascii="Calibri" w:hAnsi="Calibri" w:cs="Calibri"/>
          <w:color w:val="000000" w:themeColor="text1"/>
        </w:rPr>
      </w:pPr>
    </w:p>
    <w:p w14:paraId="6E7E29B2" w14:textId="77777777" w:rsidR="0009541F" w:rsidRDefault="0009541F" w:rsidP="0009541F">
      <w:pPr>
        <w:ind w:right="-850"/>
        <w:jc w:val="both"/>
        <w:rPr>
          <w:rFonts w:ascii="Calibri" w:hAnsi="Calibri" w:cs="Calibri"/>
          <w:color w:val="000000" w:themeColor="text1"/>
        </w:rPr>
      </w:pPr>
    </w:p>
    <w:p w14:paraId="279CF53C" w14:textId="779768E1" w:rsidR="006671EB" w:rsidRPr="0009541F" w:rsidRDefault="0009541F" w:rsidP="0009541F">
      <w:pPr>
        <w:ind w:right="-850"/>
        <w:jc w:val="both"/>
        <w:rPr>
          <w:color w:val="000000" w:themeColor="text1"/>
        </w:rPr>
      </w:pPr>
      <w:r>
        <w:rPr>
          <w:rFonts w:ascii="Calibri" w:hAnsi="Calibri" w:cs="Calibri"/>
          <w:color w:val="000000" w:themeColor="text1"/>
        </w:rPr>
        <w:br/>
      </w:r>
      <w:r w:rsidR="0077476F" w:rsidRPr="0077476F">
        <w:rPr>
          <w:rFonts w:ascii="Calibri" w:hAnsi="Calibri" w:cs="Calibri"/>
          <w:color w:val="000000" w:themeColor="text1"/>
        </w:rPr>
        <w:t xml:space="preserve">Eine Jubiläumsbroschüre, herausgegeben vom Sachgebiet Tourismus &amp; Kultur und gemeinsam mit den Ortsvorsteherinnen und Ortsvorstehern erstellt, informiert über das Programm. Zahlreich sind die Menschen 2025 bereits dem Wunsch nachgekommen, möglichst viele Stadtteile zu entdecken. Wer fleißig sammelte, konnte und kann sich attraktive Preise sichern: von einer Übernachtung im </w:t>
      </w:r>
      <w:proofErr w:type="spellStart"/>
      <w:r w:rsidR="0077476F" w:rsidRPr="0077476F">
        <w:rPr>
          <w:rFonts w:ascii="Calibri" w:hAnsi="Calibri" w:cs="Calibri"/>
          <w:color w:val="000000" w:themeColor="text1"/>
        </w:rPr>
        <w:t>Trapperbus</w:t>
      </w:r>
      <w:proofErr w:type="spellEnd"/>
      <w:r w:rsidR="0077476F" w:rsidRPr="0077476F">
        <w:rPr>
          <w:rFonts w:ascii="Calibri" w:hAnsi="Calibri" w:cs="Calibri"/>
          <w:color w:val="000000" w:themeColor="text1"/>
        </w:rPr>
        <w:t xml:space="preserve"> des Jakobshofes in </w:t>
      </w:r>
      <w:proofErr w:type="spellStart"/>
      <w:r w:rsidR="0077476F" w:rsidRPr="0077476F">
        <w:rPr>
          <w:rFonts w:ascii="Calibri" w:hAnsi="Calibri" w:cs="Calibri"/>
          <w:color w:val="000000" w:themeColor="text1"/>
        </w:rPr>
        <w:t>Markelsheim</w:t>
      </w:r>
      <w:proofErr w:type="spellEnd"/>
      <w:r w:rsidR="0077476F" w:rsidRPr="0077476F">
        <w:rPr>
          <w:rFonts w:ascii="Calibri" w:hAnsi="Calibri" w:cs="Calibri"/>
          <w:color w:val="000000" w:themeColor="text1"/>
        </w:rPr>
        <w:t xml:space="preserve"> über Tickets für </w:t>
      </w:r>
      <w:proofErr w:type="spellStart"/>
      <w:r w:rsidR="0077476F" w:rsidRPr="0077476F">
        <w:rPr>
          <w:rFonts w:ascii="Calibri" w:hAnsi="Calibri" w:cs="Calibri"/>
          <w:color w:val="000000" w:themeColor="text1"/>
        </w:rPr>
        <w:t>Solymar</w:t>
      </w:r>
      <w:proofErr w:type="spellEnd"/>
      <w:r w:rsidR="0077476F" w:rsidRPr="0077476F">
        <w:rPr>
          <w:rFonts w:ascii="Calibri" w:hAnsi="Calibri" w:cs="Calibri"/>
          <w:color w:val="000000" w:themeColor="text1"/>
        </w:rPr>
        <w:t xml:space="preserve"> Therme, Wildpark und Residenzschloss bis hin zu Gratis-Führungen mit dem Kur- und Tourismusverein.</w:t>
      </w:r>
    </w:p>
    <w:p w14:paraId="7227E468" w14:textId="77777777" w:rsidR="006671EB" w:rsidRDefault="006671EB" w:rsidP="006671EB">
      <w:pPr>
        <w:widowControl/>
        <w:suppressAutoHyphens w:val="0"/>
        <w:ind w:right="-567"/>
        <w:jc w:val="both"/>
        <w:rPr>
          <w:rFonts w:ascii="Calibri" w:hAnsi="Calibri" w:cs="Calibri"/>
          <w:color w:val="000000" w:themeColor="text1"/>
        </w:rPr>
      </w:pPr>
    </w:p>
    <w:p w14:paraId="6DE17ED4" w14:textId="77777777" w:rsidR="006671EB" w:rsidRDefault="0077476F" w:rsidP="006671EB">
      <w:pPr>
        <w:widowControl/>
        <w:suppressAutoHyphens w:val="0"/>
        <w:ind w:right="-567"/>
        <w:jc w:val="both"/>
        <w:rPr>
          <w:rFonts w:ascii="Calibri" w:hAnsi="Calibri" w:cs="Calibri"/>
          <w:color w:val="000000" w:themeColor="text1"/>
        </w:rPr>
      </w:pPr>
      <w:r w:rsidRPr="0077476F">
        <w:rPr>
          <w:rFonts w:ascii="Calibri" w:hAnsi="Calibri" w:cs="Calibri"/>
          <w:color w:val="000000" w:themeColor="text1"/>
        </w:rPr>
        <w:t>„Wer ein Faible für Kunst und Kultur hat, sollte sich auf jeden Fall die kostenlose App ‚</w:t>
      </w:r>
      <w:proofErr w:type="spellStart"/>
      <w:r w:rsidRPr="0077476F">
        <w:rPr>
          <w:rFonts w:ascii="Calibri" w:hAnsi="Calibri" w:cs="Calibri"/>
          <w:color w:val="000000" w:themeColor="text1"/>
        </w:rPr>
        <w:t>zeigmal</w:t>
      </w:r>
      <w:proofErr w:type="spellEnd"/>
      <w:r w:rsidRPr="0077476F">
        <w:rPr>
          <w:rFonts w:ascii="Calibri" w:hAnsi="Calibri" w:cs="Calibri"/>
          <w:color w:val="000000" w:themeColor="text1"/>
        </w:rPr>
        <w:t xml:space="preserve">‘ herunterladen. Ohne Anmeldung führt sie Gäste interaktiv durch die Stadt und erweckt historische Orte zum digitalen Leben“, sagt Stefanie </w:t>
      </w:r>
      <w:proofErr w:type="spellStart"/>
      <w:r w:rsidRPr="0077476F">
        <w:rPr>
          <w:rFonts w:ascii="Calibri" w:hAnsi="Calibri" w:cs="Calibri"/>
          <w:color w:val="000000" w:themeColor="text1"/>
        </w:rPr>
        <w:t>Boßmeyer</w:t>
      </w:r>
      <w:proofErr w:type="spellEnd"/>
      <w:r w:rsidRPr="0077476F">
        <w:rPr>
          <w:rFonts w:ascii="Calibri" w:hAnsi="Calibri" w:cs="Calibri"/>
          <w:color w:val="000000" w:themeColor="text1"/>
        </w:rPr>
        <w:t xml:space="preserve">, die in der Stadt den Bereich Tourismus und Kultur leitet. Zu den Highlights gehört zum Beispiel der </w:t>
      </w:r>
      <w:proofErr w:type="spellStart"/>
      <w:r w:rsidRPr="0077476F">
        <w:rPr>
          <w:rFonts w:ascii="Calibri" w:hAnsi="Calibri" w:cs="Calibri"/>
          <w:color w:val="000000" w:themeColor="text1"/>
        </w:rPr>
        <w:t>Milchlingsbrunnen</w:t>
      </w:r>
      <w:proofErr w:type="spellEnd"/>
      <w:r w:rsidRPr="0077476F">
        <w:rPr>
          <w:rFonts w:ascii="Calibri" w:hAnsi="Calibri" w:cs="Calibri"/>
          <w:color w:val="000000" w:themeColor="text1"/>
        </w:rPr>
        <w:t>, einem von zahlreichen Wahrzeichen der Stadt. Errichtet wurde der Brunnen 1926 zum 100-jährigen Jubiläum der Heilquellen. Ein bedeutendes Stück Stadtgeschichte, das 2026 ganz besonders in den Fokus rücken wird, wenn Bad Mergentheim das große Jubiläum „200 Jahre Heilquellen“ feiern wird.</w:t>
      </w:r>
    </w:p>
    <w:p w14:paraId="605E23E3" w14:textId="77777777" w:rsidR="006671EB" w:rsidRDefault="006671EB" w:rsidP="006671EB">
      <w:pPr>
        <w:widowControl/>
        <w:suppressAutoHyphens w:val="0"/>
        <w:ind w:right="-567"/>
        <w:jc w:val="both"/>
        <w:rPr>
          <w:rFonts w:ascii="Calibri" w:hAnsi="Calibri" w:cs="Calibri"/>
          <w:color w:val="000000" w:themeColor="text1"/>
        </w:rPr>
      </w:pPr>
    </w:p>
    <w:p w14:paraId="408A29DF" w14:textId="77777777" w:rsidR="006671EB" w:rsidRDefault="0077476F" w:rsidP="006671EB">
      <w:pPr>
        <w:widowControl/>
        <w:suppressAutoHyphens w:val="0"/>
        <w:ind w:right="-567"/>
        <w:jc w:val="both"/>
        <w:rPr>
          <w:rFonts w:ascii="Calibri" w:hAnsi="Calibri" w:cs="Calibri"/>
          <w:color w:val="000000" w:themeColor="text1"/>
        </w:rPr>
      </w:pPr>
      <w:r w:rsidRPr="0077476F">
        <w:rPr>
          <w:rFonts w:ascii="Calibri" w:hAnsi="Calibri" w:cs="Calibri"/>
          <w:color w:val="000000" w:themeColor="text1"/>
        </w:rPr>
        <w:t>Literarisch und musikalisch hat die Stadt ebenfalls eine Menge zu bieten: Der schwäbische Dichter Eduard Mörike lebte von 1844 bis 1851 vor Ort, heiratete in der Schlosskirche und hinterließ Spuren, die heute auf einem Mörike-Wanderweg oder bei inszenierten Stadtführungen lebendig werden. Zu seinen bekanntesten Werken zählen das Gedicht „Er ist’s“ und die Novelle „Mozart auf der Reise nach Prag“, die in ganz Deutschland Schullektüre wurden. Musikgeschichte wiederum schrieb Ludwig van Beethoven, der 1791 als junger Bratschist in Bad Mergentheim musizierte.</w:t>
      </w:r>
    </w:p>
    <w:p w14:paraId="1F37A653" w14:textId="77777777" w:rsidR="006671EB" w:rsidRDefault="006671EB" w:rsidP="006671EB">
      <w:pPr>
        <w:widowControl/>
        <w:suppressAutoHyphens w:val="0"/>
        <w:ind w:right="-567"/>
        <w:jc w:val="both"/>
        <w:rPr>
          <w:rFonts w:ascii="Calibri" w:hAnsi="Calibri" w:cs="Calibri"/>
          <w:color w:val="000000" w:themeColor="text1"/>
        </w:rPr>
      </w:pPr>
    </w:p>
    <w:p w14:paraId="7EE56144" w14:textId="77777777" w:rsidR="006671EB" w:rsidRDefault="0077476F" w:rsidP="006671EB">
      <w:pPr>
        <w:widowControl/>
        <w:suppressAutoHyphens w:val="0"/>
        <w:ind w:right="-567"/>
        <w:jc w:val="both"/>
        <w:rPr>
          <w:rFonts w:ascii="Calibri" w:hAnsi="Calibri" w:cs="Calibri"/>
          <w:color w:val="000000" w:themeColor="text1"/>
        </w:rPr>
      </w:pPr>
      <w:r w:rsidRPr="0077476F">
        <w:rPr>
          <w:rFonts w:ascii="Calibri" w:hAnsi="Calibri" w:cs="Calibri"/>
          <w:color w:val="000000" w:themeColor="text1"/>
        </w:rPr>
        <w:t xml:space="preserve">Das touristische Angebot in Bad Mergentheim reicht weit über Gesundheit hinaus. Aktivurlauber und Weinfreunde schätzen den Radweg „Liebliches Taubertal – der Klassiker“ oder den Weitwanderweg „Romantische Straße“. Kunstliebhaber zieht es ins Residenzschloss mit seinen unzähligen Sehenswürdigkeiten oder in die Seitenkapelle der Kirche im Ortsteil </w:t>
      </w:r>
      <w:proofErr w:type="spellStart"/>
      <w:r w:rsidRPr="0077476F">
        <w:rPr>
          <w:rFonts w:ascii="Calibri" w:hAnsi="Calibri" w:cs="Calibri"/>
          <w:color w:val="000000" w:themeColor="text1"/>
        </w:rPr>
        <w:t>Stuppach</w:t>
      </w:r>
      <w:proofErr w:type="spellEnd"/>
      <w:r w:rsidRPr="0077476F">
        <w:rPr>
          <w:rFonts w:ascii="Calibri" w:hAnsi="Calibri" w:cs="Calibri"/>
          <w:color w:val="000000" w:themeColor="text1"/>
        </w:rPr>
        <w:t xml:space="preserve">, wo man die </w:t>
      </w:r>
      <w:proofErr w:type="spellStart"/>
      <w:r w:rsidRPr="0077476F">
        <w:rPr>
          <w:rFonts w:ascii="Calibri" w:hAnsi="Calibri" w:cs="Calibri"/>
          <w:color w:val="000000" w:themeColor="text1"/>
        </w:rPr>
        <w:t>Stuppacher</w:t>
      </w:r>
      <w:proofErr w:type="spellEnd"/>
      <w:r w:rsidRPr="0077476F">
        <w:rPr>
          <w:rFonts w:ascii="Calibri" w:hAnsi="Calibri" w:cs="Calibri"/>
          <w:color w:val="000000" w:themeColor="text1"/>
        </w:rPr>
        <w:t xml:space="preserve"> Madonna bewundern kann. Das berühmte Marienbild von Matthias Grünewald aus dem Jahr 1516 wurde im Jahr 2012 aufwendig konservatorisch restauriert. </w:t>
      </w:r>
    </w:p>
    <w:p w14:paraId="3ECB1F82" w14:textId="77777777" w:rsidR="006671EB" w:rsidRDefault="006671EB" w:rsidP="006671EB">
      <w:pPr>
        <w:widowControl/>
        <w:suppressAutoHyphens w:val="0"/>
        <w:ind w:right="-567"/>
        <w:jc w:val="both"/>
        <w:rPr>
          <w:rFonts w:ascii="Calibri" w:hAnsi="Calibri" w:cs="Calibri"/>
          <w:color w:val="000000" w:themeColor="text1"/>
        </w:rPr>
      </w:pPr>
    </w:p>
    <w:p w14:paraId="1D3B9958" w14:textId="77777777" w:rsidR="006671EB" w:rsidRDefault="0077476F" w:rsidP="006671EB">
      <w:pPr>
        <w:widowControl/>
        <w:suppressAutoHyphens w:val="0"/>
        <w:ind w:right="-567"/>
        <w:jc w:val="both"/>
        <w:rPr>
          <w:rFonts w:ascii="Calibri" w:hAnsi="Calibri" w:cs="Calibri"/>
          <w:color w:val="000000" w:themeColor="text1"/>
        </w:rPr>
      </w:pPr>
      <w:r w:rsidRPr="0077476F">
        <w:rPr>
          <w:rFonts w:ascii="Calibri" w:hAnsi="Calibri" w:cs="Calibri"/>
          <w:color w:val="000000" w:themeColor="text1"/>
        </w:rPr>
        <w:t>Familien wiederum wählen gerne den Besuch im Wildpark Bad Mergentheim, einem der artenreichsten in Europa. Über 50 Tierarten auf 48 Hektar Fläche leben hier in naturnah gestalteten Freisichtanlagen – ohne Gitter, fast ohne Maschendraht. Natürlichkeit, artgerechte Tierhaltung und regionale Partnerschaften stehen im Vordergrund. Zu den besonderen Attraktionen zählt das größte Wolfsrudel Europas</w:t>
      </w:r>
      <w:r w:rsidR="006671EB">
        <w:rPr>
          <w:rFonts w:ascii="Calibri" w:hAnsi="Calibri" w:cs="Calibri"/>
          <w:color w:val="000000" w:themeColor="text1"/>
        </w:rPr>
        <w:t>.</w:t>
      </w:r>
    </w:p>
    <w:p w14:paraId="6AC007FE" w14:textId="77777777" w:rsidR="006671EB" w:rsidRDefault="006671EB" w:rsidP="006671EB">
      <w:pPr>
        <w:widowControl/>
        <w:suppressAutoHyphens w:val="0"/>
        <w:ind w:right="-567"/>
        <w:jc w:val="both"/>
        <w:rPr>
          <w:rFonts w:ascii="Calibri" w:hAnsi="Calibri" w:cs="Calibri"/>
          <w:color w:val="000000" w:themeColor="text1"/>
        </w:rPr>
      </w:pPr>
    </w:p>
    <w:p w14:paraId="5C68E4F5" w14:textId="5F0ACA12" w:rsidR="006671EB" w:rsidRDefault="00B12539" w:rsidP="006671EB">
      <w:pPr>
        <w:widowControl/>
        <w:suppressAutoHyphens w:val="0"/>
        <w:ind w:right="-567"/>
        <w:jc w:val="both"/>
        <w:rPr>
          <w:rFonts w:ascii="Calibri" w:hAnsi="Calibri" w:cs="Calibri"/>
          <w:color w:val="000000" w:themeColor="text1"/>
        </w:rPr>
      </w:pPr>
      <w:r>
        <w:rPr>
          <w:rFonts w:ascii="Calibri" w:hAnsi="Calibri" w:cs="Calibri"/>
          <w:color w:val="000000" w:themeColor="text1"/>
        </w:rPr>
        <w:lastRenderedPageBreak/>
        <w:br/>
      </w:r>
      <w:r w:rsidR="0009541F">
        <w:rPr>
          <w:rFonts w:ascii="Calibri" w:hAnsi="Calibri" w:cs="Calibri"/>
          <w:color w:val="000000" w:themeColor="text1"/>
        </w:rPr>
        <w:br/>
      </w:r>
      <w:r w:rsidR="0077476F" w:rsidRPr="0077476F">
        <w:rPr>
          <w:rFonts w:ascii="Calibri" w:hAnsi="Calibri" w:cs="Calibri"/>
          <w:color w:val="000000" w:themeColor="text1"/>
        </w:rPr>
        <w:t>Seine Schatten voraus wirft bereits jetzt das Jubiläum „200 Jahre Heilquellen“, das auf die Wurzeln Bad Mergentheims als Gesundheitsstandort verweist. Die Wilhelmsquelle, 1826 von Schäfer Franz Gehrig entdeckt, legte den Grundstein für die Entwicklung zum international anerkannten Stoffwechselheilbad. </w:t>
      </w:r>
    </w:p>
    <w:p w14:paraId="4D48CB11" w14:textId="77777777" w:rsidR="00702146" w:rsidRDefault="00702146" w:rsidP="006671EB">
      <w:pPr>
        <w:widowControl/>
        <w:suppressAutoHyphens w:val="0"/>
        <w:ind w:right="-567"/>
        <w:jc w:val="both"/>
        <w:rPr>
          <w:rFonts w:ascii="Calibri" w:hAnsi="Calibri" w:cs="Calibri"/>
          <w:color w:val="000000" w:themeColor="text1"/>
        </w:rPr>
      </w:pPr>
    </w:p>
    <w:p w14:paraId="0A7C7127" w14:textId="216C280A" w:rsidR="0077476F" w:rsidRPr="006671EB" w:rsidRDefault="0077476F" w:rsidP="006671EB">
      <w:pPr>
        <w:widowControl/>
        <w:suppressAutoHyphens w:val="0"/>
        <w:ind w:right="-567"/>
        <w:jc w:val="both"/>
        <w:rPr>
          <w:rFonts w:ascii="Calibri" w:hAnsi="Calibri" w:cs="Calibri"/>
          <w:color w:val="000000" w:themeColor="text1"/>
        </w:rPr>
      </w:pPr>
      <w:r w:rsidRPr="0077476F">
        <w:rPr>
          <w:rFonts w:ascii="Calibri" w:hAnsi="Calibri" w:cs="Calibri"/>
          <w:color w:val="000000" w:themeColor="text1"/>
        </w:rPr>
        <w:t xml:space="preserve">Weitere Quellen wie die Karlsquelle oder Albertquelle fördern bis heute Trinkwasser mit heilender Wirkung. Im Kurpark, einer der schönsten Anlagen Deutschlands, erinnert eine Statue an Gehrig. Auf 224.000 Quadratmetern laden Blütenmeere und duftende Gärten zur Erholung ein. Auch die moderne </w:t>
      </w:r>
      <w:proofErr w:type="spellStart"/>
      <w:r w:rsidRPr="0077476F">
        <w:rPr>
          <w:rFonts w:ascii="Calibri" w:hAnsi="Calibri" w:cs="Calibri"/>
          <w:color w:val="000000" w:themeColor="text1"/>
        </w:rPr>
        <w:t>Solymar</w:t>
      </w:r>
      <w:proofErr w:type="spellEnd"/>
      <w:r w:rsidRPr="0077476F">
        <w:rPr>
          <w:rFonts w:ascii="Calibri" w:hAnsi="Calibri" w:cs="Calibri"/>
          <w:color w:val="000000" w:themeColor="text1"/>
        </w:rPr>
        <w:t xml:space="preserve"> Therme setzt auf Heilwasser: In den Vital- und Solebecken, gespeist aus der „</w:t>
      </w:r>
      <w:proofErr w:type="spellStart"/>
      <w:r w:rsidRPr="0077476F">
        <w:rPr>
          <w:rFonts w:ascii="Calibri" w:hAnsi="Calibri" w:cs="Calibri"/>
          <w:color w:val="000000" w:themeColor="text1"/>
        </w:rPr>
        <w:t>Paulsquelle</w:t>
      </w:r>
      <w:proofErr w:type="spellEnd"/>
      <w:r w:rsidRPr="0077476F">
        <w:rPr>
          <w:rFonts w:ascii="Calibri" w:hAnsi="Calibri" w:cs="Calibri"/>
          <w:color w:val="000000" w:themeColor="text1"/>
        </w:rPr>
        <w:t xml:space="preserve">“, können Gäste ebenso entspannen wie im </w:t>
      </w:r>
      <w:proofErr w:type="spellStart"/>
      <w:r w:rsidRPr="0077476F">
        <w:rPr>
          <w:rFonts w:ascii="Calibri" w:hAnsi="Calibri" w:cs="Calibri"/>
          <w:color w:val="000000" w:themeColor="text1"/>
        </w:rPr>
        <w:t>Spa</w:t>
      </w:r>
      <w:proofErr w:type="spellEnd"/>
      <w:r w:rsidRPr="0077476F">
        <w:rPr>
          <w:rFonts w:ascii="Calibri" w:hAnsi="Calibri" w:cs="Calibri"/>
          <w:color w:val="000000" w:themeColor="text1"/>
        </w:rPr>
        <w:t>- und Saunabereich.</w:t>
      </w:r>
      <w:r w:rsidR="00631DFC">
        <w:rPr>
          <w:rFonts w:ascii="Calibri" w:hAnsi="Calibri" w:cs="Calibri"/>
          <w:color w:val="000000" w:themeColor="text1"/>
        </w:rPr>
        <w:t xml:space="preserve"> </w:t>
      </w:r>
    </w:p>
    <w:p w14:paraId="1CD675E8" w14:textId="77777777" w:rsidR="0077476F" w:rsidRPr="0077476F" w:rsidRDefault="0077476F" w:rsidP="00C651CF">
      <w:pPr>
        <w:ind w:right="-1141"/>
        <w:rPr>
          <w:rFonts w:ascii="Calibri" w:hAnsi="Calibri" w:cs="Calibri"/>
          <w:b/>
          <w:bCs/>
        </w:rPr>
      </w:pPr>
    </w:p>
    <w:p w14:paraId="30085FFD" w14:textId="5784F768" w:rsidR="00CF359A" w:rsidRPr="00631DFC" w:rsidRDefault="00C651CF" w:rsidP="00631DFC">
      <w:pPr>
        <w:ind w:right="-1141"/>
        <w:rPr>
          <w:rFonts w:ascii="Calibri" w:hAnsi="Calibri" w:cs="Calibri"/>
          <w:b/>
          <w:bCs/>
          <w:color w:val="000000" w:themeColor="text1"/>
          <w:lang w:val="en-US"/>
        </w:rPr>
      </w:pPr>
      <w:proofErr w:type="spellStart"/>
      <w:r w:rsidRPr="00631DFC">
        <w:rPr>
          <w:rFonts w:ascii="Calibri" w:hAnsi="Calibri" w:cs="Calibri"/>
          <w:b/>
          <w:bCs/>
          <w:lang w:val="en-US"/>
        </w:rPr>
        <w:t>Mediendownload</w:t>
      </w:r>
      <w:proofErr w:type="spellEnd"/>
      <w:r w:rsidRPr="00631DFC">
        <w:rPr>
          <w:rFonts w:ascii="Calibri" w:hAnsi="Calibri" w:cs="Calibri"/>
          <w:b/>
          <w:bCs/>
          <w:lang w:val="en-US"/>
        </w:rPr>
        <w:t xml:space="preserve"> (</w:t>
      </w:r>
      <w:proofErr w:type="spellStart"/>
      <w:r w:rsidRPr="00631DFC">
        <w:rPr>
          <w:rFonts w:ascii="Calibri" w:hAnsi="Calibri" w:cs="Calibri"/>
          <w:b/>
          <w:bCs/>
          <w:lang w:val="en-US"/>
        </w:rPr>
        <w:t>Pressetext</w:t>
      </w:r>
      <w:proofErr w:type="spellEnd"/>
      <w:r w:rsidRPr="00631DFC">
        <w:rPr>
          <w:rFonts w:ascii="Calibri" w:hAnsi="Calibri" w:cs="Calibri"/>
          <w:b/>
          <w:bCs/>
          <w:lang w:val="en-US"/>
        </w:rPr>
        <w:t xml:space="preserve"> + </w:t>
      </w:r>
      <w:proofErr w:type="spellStart"/>
      <w:r w:rsidRPr="00631DFC">
        <w:rPr>
          <w:rFonts w:ascii="Calibri" w:hAnsi="Calibri" w:cs="Calibri"/>
          <w:b/>
          <w:bCs/>
          <w:lang w:val="en-US"/>
        </w:rPr>
        <w:t>Pressefotos</w:t>
      </w:r>
      <w:proofErr w:type="spellEnd"/>
      <w:r w:rsidRPr="00631DFC">
        <w:rPr>
          <w:rFonts w:ascii="Calibri" w:hAnsi="Calibri" w:cs="Calibri"/>
          <w:b/>
          <w:bCs/>
          <w:lang w:val="en-US"/>
        </w:rPr>
        <w:t>):</w:t>
      </w:r>
      <w:r w:rsidRPr="00631DFC">
        <w:rPr>
          <w:rFonts w:ascii="Calibri" w:hAnsi="Calibri" w:cs="Calibri"/>
          <w:b/>
          <w:bCs/>
          <w:lang w:val="en-US"/>
        </w:rPr>
        <w:br/>
      </w:r>
      <w:hyperlink r:id="rId7" w:history="1">
        <w:r w:rsidR="00631DFC" w:rsidRPr="00631DFC">
          <w:rPr>
            <w:rStyle w:val="Hyperlink"/>
            <w:rFonts w:ascii="Calibri" w:hAnsi="Calibri" w:cs="Calibri"/>
            <w:lang w:val="en-US"/>
          </w:rPr>
          <w:t>https://denkinger-pr.de/blog-news</w:t>
        </w:r>
      </w:hyperlink>
      <w:r w:rsidR="00631DFC" w:rsidRPr="00631DFC">
        <w:rPr>
          <w:rFonts w:ascii="Calibri" w:hAnsi="Calibri" w:cs="Calibri"/>
          <w:color w:val="000000" w:themeColor="text1"/>
          <w:lang w:val="en-US"/>
        </w:rPr>
        <w:t xml:space="preserve"> </w:t>
      </w:r>
    </w:p>
    <w:p w14:paraId="7A4C12D3" w14:textId="596C7DDF" w:rsidR="00631DFC" w:rsidRPr="003E370F" w:rsidRDefault="003E370F" w:rsidP="003E370F">
      <w:pPr>
        <w:ind w:right="-1141"/>
        <w:rPr>
          <w:rFonts w:ascii="Calibri" w:hAnsi="Calibri" w:cs="Calibri"/>
          <w:b/>
          <w:bCs/>
          <w:color w:val="000000" w:themeColor="text1"/>
          <w:sz w:val="20"/>
          <w:szCs w:val="20"/>
        </w:rPr>
      </w:pPr>
      <w:r>
        <w:rPr>
          <w:rFonts w:ascii="Calibri" w:hAnsi="Calibri" w:cs="Calibri"/>
          <w:b/>
          <w:bCs/>
          <w:color w:val="000000" w:themeColor="text1"/>
        </w:rPr>
        <w:br/>
      </w:r>
      <w:r w:rsidRPr="003E370F">
        <w:rPr>
          <w:rFonts w:ascii="Calibri" w:hAnsi="Calibri" w:cs="Calibri"/>
          <w:color w:val="000000" w:themeColor="text1"/>
        </w:rPr>
        <w:t>©</w:t>
      </w:r>
      <w:proofErr w:type="spellStart"/>
      <w:r w:rsidRPr="003E370F">
        <w:rPr>
          <w:rFonts w:ascii="Calibri" w:hAnsi="Calibri" w:cs="Calibri"/>
          <w:color w:val="000000" w:themeColor="text1"/>
        </w:rPr>
        <w:t>Fotocredits</w:t>
      </w:r>
      <w:proofErr w:type="spellEnd"/>
      <w:r w:rsidRPr="003E370F">
        <w:rPr>
          <w:rFonts w:ascii="Calibri" w:hAnsi="Calibri" w:cs="Calibri"/>
          <w:color w:val="000000" w:themeColor="text1"/>
        </w:rPr>
        <w:t>: Siehe Bilddateien (</w:t>
      </w:r>
      <w:r>
        <w:rPr>
          <w:rFonts w:ascii="Calibri" w:hAnsi="Calibri" w:cs="Calibri"/>
          <w:color w:val="000000" w:themeColor="text1"/>
        </w:rPr>
        <w:t xml:space="preserve">honorarfrei </w:t>
      </w:r>
      <w:r w:rsidR="001F5B61">
        <w:rPr>
          <w:rFonts w:ascii="Calibri" w:hAnsi="Calibri" w:cs="Calibri"/>
          <w:color w:val="000000" w:themeColor="text1"/>
        </w:rPr>
        <w:t xml:space="preserve">innerhalb </w:t>
      </w:r>
      <w:r>
        <w:rPr>
          <w:rFonts w:ascii="Calibri" w:hAnsi="Calibri" w:cs="Calibri"/>
          <w:color w:val="000000" w:themeColor="text1"/>
        </w:rPr>
        <w:t>eine</w:t>
      </w:r>
      <w:r w:rsidR="001F5B61">
        <w:rPr>
          <w:rFonts w:ascii="Calibri" w:hAnsi="Calibri" w:cs="Calibri"/>
          <w:color w:val="000000" w:themeColor="text1"/>
        </w:rPr>
        <w:t>r</w:t>
      </w:r>
      <w:r>
        <w:rPr>
          <w:rFonts w:ascii="Calibri" w:hAnsi="Calibri" w:cs="Calibri"/>
          <w:color w:val="000000" w:themeColor="text1"/>
        </w:rPr>
        <w:t xml:space="preserve"> Berichterstattung)</w:t>
      </w:r>
      <w:r w:rsidRPr="003E370F">
        <w:rPr>
          <w:rFonts w:ascii="Calibri" w:hAnsi="Calibri" w:cs="Calibri"/>
          <w:b/>
          <w:bCs/>
          <w:color w:val="000000" w:themeColor="text1"/>
        </w:rPr>
        <w:br/>
      </w:r>
      <w:r w:rsidRPr="003E370F">
        <w:rPr>
          <w:rFonts w:ascii="Calibri" w:hAnsi="Calibri" w:cs="Calibri"/>
          <w:b/>
          <w:bCs/>
          <w:color w:val="000000" w:themeColor="text1"/>
        </w:rPr>
        <w:br/>
      </w:r>
      <w:r>
        <w:rPr>
          <w:rFonts w:ascii="Calibri" w:hAnsi="Calibri" w:cs="Calibri"/>
          <w:b/>
          <w:bCs/>
          <w:color w:val="000000" w:themeColor="text1"/>
          <w:sz w:val="22"/>
          <w:szCs w:val="22"/>
        </w:rPr>
        <w:br/>
      </w:r>
      <w:r w:rsidR="00C767AB" w:rsidRPr="003E370F">
        <w:rPr>
          <w:rFonts w:ascii="Calibri" w:hAnsi="Calibri" w:cs="Calibri"/>
          <w:b/>
          <w:bCs/>
          <w:color w:val="000000" w:themeColor="text1"/>
          <w:sz w:val="20"/>
          <w:szCs w:val="20"/>
        </w:rPr>
        <w:t>Kontakte</w:t>
      </w:r>
      <w:r w:rsidR="00C767AB" w:rsidRPr="003E370F">
        <w:rPr>
          <w:rFonts w:ascii="Calibri" w:hAnsi="Calibri" w:cs="Calibri"/>
          <w:b/>
          <w:bCs/>
          <w:color w:val="000000" w:themeColor="text1"/>
          <w:sz w:val="20"/>
          <w:szCs w:val="20"/>
        </w:rPr>
        <w:br/>
      </w:r>
      <w:r w:rsidR="005D1917" w:rsidRPr="003E370F">
        <w:rPr>
          <w:rFonts w:ascii="Calibri" w:hAnsi="Calibri" w:cs="Calibri"/>
          <w:b/>
          <w:bCs/>
          <w:color w:val="000000" w:themeColor="text1"/>
          <w:sz w:val="20"/>
          <w:szCs w:val="20"/>
        </w:rPr>
        <w:t xml:space="preserve">Tourist-Information Bad Mergentheim </w:t>
      </w:r>
      <w:r w:rsidR="005D1917" w:rsidRPr="003E370F">
        <w:rPr>
          <w:rFonts w:ascii="Calibri" w:hAnsi="Calibri" w:cs="Calibri"/>
          <w:b/>
          <w:bCs/>
          <w:color w:val="000000" w:themeColor="text1"/>
          <w:sz w:val="20"/>
          <w:szCs w:val="20"/>
        </w:rPr>
        <w:br/>
      </w:r>
      <w:r w:rsidR="005D1917" w:rsidRPr="003E370F">
        <w:rPr>
          <w:rFonts w:ascii="Calibri" w:hAnsi="Calibri" w:cs="Calibri"/>
          <w:color w:val="000000" w:themeColor="text1"/>
          <w:sz w:val="20"/>
          <w:szCs w:val="20"/>
        </w:rPr>
        <w:t xml:space="preserve">Marktplatz 1 </w:t>
      </w:r>
      <w:r w:rsidR="005D1917" w:rsidRPr="003E370F">
        <w:rPr>
          <w:rFonts w:ascii="Calibri" w:hAnsi="Calibri" w:cs="Calibri"/>
          <w:color w:val="000000" w:themeColor="text1"/>
          <w:sz w:val="20"/>
          <w:szCs w:val="20"/>
        </w:rPr>
        <w:br/>
        <w:t xml:space="preserve">97980 Bad Mergentheim </w:t>
      </w:r>
      <w:r w:rsidR="005D1917" w:rsidRPr="003E370F">
        <w:rPr>
          <w:rFonts w:ascii="Calibri" w:hAnsi="Calibri" w:cs="Calibri"/>
          <w:color w:val="000000" w:themeColor="text1"/>
          <w:sz w:val="20"/>
          <w:szCs w:val="20"/>
        </w:rPr>
        <w:br/>
        <w:t xml:space="preserve">E-Mail: </w:t>
      </w:r>
      <w:hyperlink r:id="rId8" w:tgtFrame="_blank" w:tooltip="Send email to tourismus@bad-mergentheim.de" w:history="1">
        <w:r w:rsidR="005D1917" w:rsidRPr="003E370F">
          <w:rPr>
            <w:rStyle w:val="Hyperlink"/>
            <w:rFonts w:ascii="Calibri" w:hAnsi="Calibri" w:cs="Calibri"/>
            <w:color w:val="000000" w:themeColor="text1"/>
            <w:sz w:val="20"/>
            <w:szCs w:val="20"/>
          </w:rPr>
          <w:t>tourismus@bad-mergentheim.de</w:t>
        </w:r>
      </w:hyperlink>
      <w:r w:rsidR="005D1917" w:rsidRPr="003E370F">
        <w:rPr>
          <w:rFonts w:ascii="Calibri" w:hAnsi="Calibri" w:cs="Calibri"/>
          <w:color w:val="000000" w:themeColor="text1"/>
          <w:sz w:val="20"/>
          <w:szCs w:val="20"/>
        </w:rPr>
        <w:t xml:space="preserve">    </w:t>
      </w:r>
      <w:r w:rsidR="005D1917" w:rsidRPr="003E370F">
        <w:rPr>
          <w:rFonts w:ascii="Calibri" w:hAnsi="Calibri" w:cs="Calibri"/>
          <w:color w:val="000000" w:themeColor="text1"/>
          <w:sz w:val="20"/>
          <w:szCs w:val="20"/>
        </w:rPr>
        <w:br/>
        <w:t xml:space="preserve">Internet: </w:t>
      </w:r>
      <w:hyperlink r:id="rId9" w:tgtFrame="_blank" w:history="1">
        <w:r w:rsidR="005D1917" w:rsidRPr="003E370F">
          <w:rPr>
            <w:rStyle w:val="Hyperlink"/>
            <w:rFonts w:ascii="Calibri" w:hAnsi="Calibri" w:cs="Calibri"/>
            <w:color w:val="000000" w:themeColor="text1"/>
            <w:sz w:val="20"/>
            <w:szCs w:val="20"/>
          </w:rPr>
          <w:t>https://www.bad-mergentheim.de</w:t>
        </w:r>
      </w:hyperlink>
      <w:r w:rsidR="005D1917" w:rsidRPr="003E370F">
        <w:rPr>
          <w:rFonts w:ascii="Calibri" w:hAnsi="Calibri" w:cs="Calibri"/>
          <w:color w:val="000000" w:themeColor="text1"/>
          <w:sz w:val="20"/>
          <w:szCs w:val="20"/>
        </w:rPr>
        <w:t xml:space="preserve">    </w:t>
      </w:r>
      <w:r w:rsidR="005D1917" w:rsidRPr="003E370F">
        <w:rPr>
          <w:rFonts w:ascii="Calibri" w:hAnsi="Calibri" w:cs="Calibri"/>
          <w:color w:val="000000" w:themeColor="text1"/>
          <w:sz w:val="20"/>
          <w:szCs w:val="20"/>
        </w:rPr>
        <w:br/>
        <w:t xml:space="preserve">Facebook: </w:t>
      </w:r>
      <w:hyperlink r:id="rId10" w:tgtFrame="_blank" w:history="1">
        <w:r w:rsidR="005D1917" w:rsidRPr="003E370F">
          <w:rPr>
            <w:rStyle w:val="Hyperlink"/>
            <w:rFonts w:ascii="Calibri" w:hAnsi="Calibri" w:cs="Calibri"/>
            <w:color w:val="000000" w:themeColor="text1"/>
            <w:sz w:val="20"/>
            <w:szCs w:val="20"/>
          </w:rPr>
          <w:t>https://www.facebook.com/bad.mergentheim</w:t>
        </w:r>
      </w:hyperlink>
      <w:r w:rsidR="005D1917" w:rsidRPr="003E370F">
        <w:rPr>
          <w:rFonts w:ascii="Calibri" w:hAnsi="Calibri" w:cs="Calibri"/>
          <w:color w:val="000000" w:themeColor="text1"/>
          <w:sz w:val="20"/>
          <w:szCs w:val="20"/>
        </w:rPr>
        <w:t xml:space="preserve">    </w:t>
      </w:r>
      <w:r w:rsidR="005D1917" w:rsidRPr="003E370F">
        <w:rPr>
          <w:rFonts w:ascii="Calibri" w:hAnsi="Calibri" w:cs="Calibri"/>
          <w:color w:val="000000" w:themeColor="text1"/>
          <w:sz w:val="20"/>
          <w:szCs w:val="20"/>
        </w:rPr>
        <w:br/>
        <w:t xml:space="preserve">Instagram: </w:t>
      </w:r>
      <w:hyperlink r:id="rId11" w:tgtFrame="_blank" w:history="1">
        <w:r w:rsidR="005D1917" w:rsidRPr="003E370F">
          <w:rPr>
            <w:rStyle w:val="Hyperlink"/>
            <w:rFonts w:ascii="Calibri" w:hAnsi="Calibri" w:cs="Calibri"/>
            <w:color w:val="000000" w:themeColor="text1"/>
            <w:sz w:val="20"/>
            <w:szCs w:val="20"/>
          </w:rPr>
          <w:t>https://www.instagram.com/badmergentheim.de/</w:t>
        </w:r>
      </w:hyperlink>
      <w:r w:rsidR="005D1917" w:rsidRPr="003E370F">
        <w:rPr>
          <w:rFonts w:ascii="Calibri" w:hAnsi="Calibri" w:cs="Calibri"/>
          <w:color w:val="000000" w:themeColor="text1"/>
          <w:sz w:val="20"/>
          <w:szCs w:val="20"/>
        </w:rPr>
        <w:t xml:space="preserve">    </w:t>
      </w:r>
      <w:r w:rsidR="005D1917" w:rsidRPr="003E370F">
        <w:rPr>
          <w:rFonts w:ascii="Calibri" w:hAnsi="Calibri" w:cs="Calibri"/>
          <w:color w:val="000000" w:themeColor="text1"/>
          <w:sz w:val="20"/>
          <w:szCs w:val="20"/>
        </w:rPr>
        <w:br/>
      </w:r>
      <w:r w:rsidR="005D1917" w:rsidRPr="003E370F">
        <w:rPr>
          <w:rFonts w:ascii="Calibri" w:hAnsi="Calibri" w:cs="Calibri"/>
          <w:color w:val="000000" w:themeColor="text1"/>
          <w:sz w:val="20"/>
          <w:szCs w:val="20"/>
        </w:rPr>
        <w:br/>
        <w:t>Ansprechpartner</w:t>
      </w:r>
      <w:r w:rsidR="0012305D" w:rsidRPr="003E370F">
        <w:rPr>
          <w:rFonts w:ascii="Calibri" w:hAnsi="Calibri" w:cs="Calibri"/>
          <w:color w:val="000000" w:themeColor="text1"/>
          <w:sz w:val="20"/>
          <w:szCs w:val="20"/>
        </w:rPr>
        <w:t>in</w:t>
      </w:r>
      <w:r w:rsidR="005D1917" w:rsidRPr="003E370F">
        <w:rPr>
          <w:rFonts w:ascii="Calibri" w:hAnsi="Calibri" w:cs="Calibri"/>
          <w:color w:val="000000" w:themeColor="text1"/>
          <w:sz w:val="20"/>
          <w:szCs w:val="20"/>
        </w:rPr>
        <w:t xml:space="preserve">: </w:t>
      </w:r>
      <w:r w:rsidR="005D1917" w:rsidRPr="003E370F">
        <w:rPr>
          <w:rFonts w:ascii="Calibri" w:hAnsi="Calibri" w:cs="Calibri"/>
          <w:color w:val="000000" w:themeColor="text1"/>
          <w:sz w:val="20"/>
          <w:szCs w:val="20"/>
        </w:rPr>
        <w:br/>
      </w:r>
      <w:r w:rsidR="0012305D" w:rsidRPr="003E370F">
        <w:rPr>
          <w:rFonts w:ascii="Calibri" w:hAnsi="Calibri" w:cs="Calibri"/>
          <w:color w:val="000000" w:themeColor="text1"/>
          <w:sz w:val="20"/>
          <w:szCs w:val="20"/>
        </w:rPr>
        <w:t xml:space="preserve">Stefanie </w:t>
      </w:r>
      <w:proofErr w:type="spellStart"/>
      <w:r w:rsidR="0012305D" w:rsidRPr="003E370F">
        <w:rPr>
          <w:rFonts w:ascii="Calibri" w:hAnsi="Calibri" w:cs="Calibri"/>
          <w:color w:val="000000" w:themeColor="text1"/>
          <w:sz w:val="20"/>
          <w:szCs w:val="20"/>
        </w:rPr>
        <w:t>Boßmeyer</w:t>
      </w:r>
      <w:proofErr w:type="spellEnd"/>
      <w:r w:rsidRPr="003E370F">
        <w:rPr>
          <w:rFonts w:ascii="Calibri" w:hAnsi="Calibri" w:cs="Calibri"/>
          <w:color w:val="000000" w:themeColor="text1"/>
          <w:sz w:val="20"/>
          <w:szCs w:val="20"/>
        </w:rPr>
        <w:t xml:space="preserve"> </w:t>
      </w:r>
      <w:r w:rsidR="005D1917" w:rsidRPr="003E370F">
        <w:rPr>
          <w:rFonts w:ascii="Calibri" w:hAnsi="Calibri" w:cs="Calibri"/>
          <w:color w:val="000000" w:themeColor="text1"/>
          <w:sz w:val="20"/>
          <w:szCs w:val="20"/>
        </w:rPr>
        <w:t>(</w:t>
      </w:r>
      <w:r w:rsidR="0012305D" w:rsidRPr="003E370F">
        <w:rPr>
          <w:rFonts w:ascii="Calibri" w:hAnsi="Calibri" w:cs="Calibri"/>
          <w:color w:val="000000" w:themeColor="text1"/>
          <w:sz w:val="20"/>
          <w:szCs w:val="20"/>
        </w:rPr>
        <w:t xml:space="preserve">Leitung </w:t>
      </w:r>
      <w:r w:rsidR="005D1917" w:rsidRPr="003E370F">
        <w:rPr>
          <w:rFonts w:ascii="Calibri" w:hAnsi="Calibri" w:cs="Calibri"/>
          <w:color w:val="000000" w:themeColor="text1"/>
          <w:sz w:val="20"/>
          <w:szCs w:val="20"/>
        </w:rPr>
        <w:t xml:space="preserve">Tourismus und Kultur) </w:t>
      </w:r>
      <w:r w:rsidR="002E69BB" w:rsidRPr="003E370F">
        <w:rPr>
          <w:rFonts w:ascii="Calibri" w:hAnsi="Calibri" w:cs="Calibri"/>
          <w:color w:val="000000" w:themeColor="text1"/>
          <w:sz w:val="20"/>
          <w:szCs w:val="20"/>
        </w:rPr>
        <w:br/>
      </w:r>
      <w:r w:rsidR="005D1917" w:rsidRPr="003E370F">
        <w:rPr>
          <w:rFonts w:ascii="Calibri" w:hAnsi="Calibri" w:cs="Calibri"/>
          <w:color w:val="000000" w:themeColor="text1"/>
          <w:sz w:val="20"/>
          <w:szCs w:val="20"/>
        </w:rPr>
        <w:br/>
        <w:t>Telefon: +49 7931/ 57-4805</w:t>
      </w:r>
      <w:r w:rsidR="002E69BB" w:rsidRPr="003E370F">
        <w:rPr>
          <w:rFonts w:ascii="Calibri" w:hAnsi="Calibri" w:cs="Calibri"/>
          <w:color w:val="000000" w:themeColor="text1"/>
          <w:sz w:val="20"/>
          <w:szCs w:val="20"/>
        </w:rPr>
        <w:br/>
      </w:r>
      <w:r w:rsidR="005D1917" w:rsidRPr="003E370F">
        <w:rPr>
          <w:rFonts w:ascii="Calibri" w:hAnsi="Calibri" w:cs="Calibri"/>
          <w:color w:val="000000" w:themeColor="text1"/>
          <w:sz w:val="20"/>
          <w:szCs w:val="20"/>
        </w:rPr>
        <w:t xml:space="preserve">E-Mail: </w:t>
      </w:r>
      <w:hyperlink r:id="rId12" w:tgtFrame="_blank" w:tooltip="Send email to tourismus@bad-mergentheim.de" w:history="1">
        <w:r w:rsidR="005D1917" w:rsidRPr="003E370F">
          <w:rPr>
            <w:rStyle w:val="Hyperlink"/>
            <w:rFonts w:ascii="Calibri" w:hAnsi="Calibri" w:cs="Calibri"/>
            <w:color w:val="000000" w:themeColor="text1"/>
            <w:sz w:val="20"/>
            <w:szCs w:val="20"/>
          </w:rPr>
          <w:t>tourismus@bad-mergentheim.de</w:t>
        </w:r>
      </w:hyperlink>
      <w:r w:rsidR="005D1917" w:rsidRPr="003E370F">
        <w:rPr>
          <w:rFonts w:ascii="Calibri" w:hAnsi="Calibri" w:cs="Calibri"/>
          <w:color w:val="000000" w:themeColor="text1"/>
          <w:sz w:val="20"/>
          <w:szCs w:val="20"/>
        </w:rPr>
        <w:t xml:space="preserve"> </w:t>
      </w:r>
      <w:r w:rsidR="005D1917" w:rsidRPr="003E370F">
        <w:rPr>
          <w:rFonts w:ascii="Calibri" w:hAnsi="Calibri" w:cs="Calibri"/>
          <w:color w:val="000000" w:themeColor="text1"/>
          <w:sz w:val="20"/>
          <w:szCs w:val="20"/>
        </w:rPr>
        <w:br/>
      </w:r>
      <w:r w:rsidR="005D1917" w:rsidRPr="003E370F">
        <w:rPr>
          <w:rFonts w:ascii="Calibri" w:hAnsi="Calibri" w:cs="Calibri"/>
          <w:color w:val="000000" w:themeColor="text1"/>
          <w:sz w:val="20"/>
          <w:szCs w:val="20"/>
        </w:rPr>
        <w:br/>
      </w:r>
      <w:r w:rsidR="00340FDC" w:rsidRPr="003E370F">
        <w:rPr>
          <w:rFonts w:ascii="Calibri" w:hAnsi="Calibri" w:cs="Calibri"/>
          <w:b/>
          <w:bCs/>
          <w:color w:val="000000" w:themeColor="text1"/>
          <w:sz w:val="20"/>
          <w:szCs w:val="20"/>
        </w:rPr>
        <w:t xml:space="preserve">Für Medien </w:t>
      </w:r>
      <w:r w:rsidR="00340FDC" w:rsidRPr="003E370F">
        <w:rPr>
          <w:rFonts w:ascii="Calibri" w:hAnsi="Calibri" w:cs="Calibri"/>
          <w:b/>
          <w:bCs/>
          <w:color w:val="000000" w:themeColor="text1"/>
          <w:sz w:val="20"/>
          <w:szCs w:val="20"/>
        </w:rPr>
        <w:br/>
      </w:r>
      <w:r w:rsidR="00340FDC" w:rsidRPr="003E370F">
        <w:rPr>
          <w:rFonts w:ascii="Calibri" w:hAnsi="Calibri" w:cs="Calibri"/>
          <w:color w:val="000000" w:themeColor="text1"/>
          <w:sz w:val="20"/>
          <w:szCs w:val="20"/>
        </w:rPr>
        <w:t xml:space="preserve">Agentur Denkinger PR </w:t>
      </w:r>
      <w:r w:rsidR="00340FDC" w:rsidRPr="003E370F">
        <w:rPr>
          <w:rFonts w:ascii="Calibri" w:hAnsi="Calibri" w:cs="Calibri"/>
          <w:color w:val="000000" w:themeColor="text1"/>
          <w:sz w:val="20"/>
          <w:szCs w:val="20"/>
        </w:rPr>
        <w:br/>
      </w:r>
      <w:hyperlink r:id="rId13" w:history="1">
        <w:r w:rsidR="00900D1B" w:rsidRPr="003E370F">
          <w:rPr>
            <w:rStyle w:val="Hyperlink"/>
            <w:rFonts w:ascii="Calibri" w:hAnsi="Calibri" w:cs="Calibri"/>
            <w:sz w:val="20"/>
            <w:szCs w:val="20"/>
          </w:rPr>
          <w:t>www.denkinger-pr.de</w:t>
        </w:r>
      </w:hyperlink>
      <w:r w:rsidR="00340FDC" w:rsidRPr="003E370F">
        <w:rPr>
          <w:rFonts w:ascii="Calibri" w:hAnsi="Calibri" w:cs="Calibri"/>
          <w:color w:val="000000" w:themeColor="text1"/>
          <w:sz w:val="20"/>
          <w:szCs w:val="20"/>
        </w:rPr>
        <w:br/>
        <w:t>+49 160 92664561</w:t>
      </w:r>
      <w:r w:rsidR="00340FDC" w:rsidRPr="003E370F">
        <w:rPr>
          <w:rFonts w:ascii="Calibri" w:hAnsi="Calibri" w:cs="Calibri"/>
          <w:color w:val="000000" w:themeColor="text1"/>
          <w:sz w:val="20"/>
          <w:szCs w:val="20"/>
        </w:rPr>
        <w:br/>
        <w:t xml:space="preserve">Ansprechpartner: Michael Denkinger </w:t>
      </w:r>
      <w:r w:rsidR="00B00F9D" w:rsidRPr="003E370F">
        <w:rPr>
          <w:rFonts w:ascii="Calibri" w:hAnsi="Calibri" w:cs="Calibri"/>
          <w:color w:val="000000" w:themeColor="text1"/>
          <w:sz w:val="20"/>
          <w:szCs w:val="20"/>
        </w:rPr>
        <w:br/>
      </w:r>
      <w:r w:rsidR="00340FDC" w:rsidRPr="003E370F">
        <w:rPr>
          <w:rFonts w:ascii="Calibri" w:hAnsi="Calibri" w:cs="Calibri"/>
          <w:color w:val="000000" w:themeColor="text1"/>
          <w:sz w:val="20"/>
          <w:szCs w:val="20"/>
        </w:rPr>
        <w:t>(Unternehmensgründer, Inhaber, PR-Manager)</w:t>
      </w:r>
      <w:r w:rsidR="006866EF" w:rsidRPr="003E370F">
        <w:rPr>
          <w:rFonts w:ascii="Calibri" w:hAnsi="Calibri" w:cs="Calibri"/>
          <w:color w:val="000000" w:themeColor="text1"/>
          <w:sz w:val="20"/>
          <w:szCs w:val="20"/>
        </w:rPr>
        <w:t xml:space="preserve"> </w:t>
      </w:r>
      <w:r w:rsidR="00DA7E53" w:rsidRPr="003E370F">
        <w:rPr>
          <w:rFonts w:ascii="Calibri" w:hAnsi="Calibri" w:cs="Calibri"/>
          <w:color w:val="000000" w:themeColor="text1"/>
          <w:sz w:val="20"/>
          <w:szCs w:val="20"/>
        </w:rPr>
        <w:t xml:space="preserve"> </w:t>
      </w:r>
      <w:r w:rsidR="00875136" w:rsidRPr="003E370F">
        <w:rPr>
          <w:rFonts w:ascii="Calibri" w:hAnsi="Calibri" w:cs="Calibri"/>
          <w:color w:val="000000" w:themeColor="text1"/>
          <w:sz w:val="20"/>
          <w:szCs w:val="20"/>
        </w:rPr>
        <w:t xml:space="preserve"> </w:t>
      </w:r>
      <w:r w:rsidR="00FE5425" w:rsidRPr="003E370F">
        <w:rPr>
          <w:rFonts w:ascii="Calibri" w:hAnsi="Calibri" w:cs="Calibri"/>
          <w:color w:val="000000" w:themeColor="text1"/>
          <w:sz w:val="20"/>
          <w:szCs w:val="20"/>
        </w:rPr>
        <w:t xml:space="preserve"> </w:t>
      </w:r>
      <w:r w:rsidR="003A6F4B" w:rsidRPr="003E370F">
        <w:rPr>
          <w:rFonts w:ascii="Calibri" w:hAnsi="Calibri" w:cs="Calibri"/>
          <w:color w:val="000000" w:themeColor="text1"/>
          <w:sz w:val="20"/>
          <w:szCs w:val="20"/>
        </w:rPr>
        <w:t xml:space="preserve"> </w:t>
      </w:r>
      <w:r w:rsidR="00066CA3" w:rsidRPr="003E370F">
        <w:rPr>
          <w:rFonts w:ascii="Calibri" w:hAnsi="Calibri" w:cs="Calibri"/>
          <w:color w:val="000000" w:themeColor="text1"/>
          <w:sz w:val="20"/>
          <w:szCs w:val="20"/>
        </w:rPr>
        <w:t xml:space="preserve"> </w:t>
      </w:r>
      <w:r w:rsidR="00631DFC" w:rsidRPr="003E370F">
        <w:rPr>
          <w:rFonts w:ascii="Calibri" w:hAnsi="Calibri" w:cs="Calibri"/>
          <w:b/>
          <w:bCs/>
          <w:color w:val="000000" w:themeColor="text1"/>
          <w:sz w:val="20"/>
          <w:szCs w:val="20"/>
        </w:rPr>
        <w:t xml:space="preserve"> </w:t>
      </w:r>
    </w:p>
    <w:sectPr w:rsidR="00631DFC" w:rsidRPr="003E370F" w:rsidSect="00B25AAE">
      <w:headerReference w:type="even" r:id="rId14"/>
      <w:headerReference w:type="default" r:id="rId15"/>
      <w:footerReference w:type="even" r:id="rId16"/>
      <w:footerReference w:type="default" r:id="rId17"/>
      <w:headerReference w:type="first" r:id="rId18"/>
      <w:footerReference w:type="first" r:id="rId19"/>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A60E" w14:textId="77777777" w:rsidR="00816C2E" w:rsidRDefault="00816C2E">
      <w:r>
        <w:separator/>
      </w:r>
    </w:p>
  </w:endnote>
  <w:endnote w:type="continuationSeparator" w:id="0">
    <w:p w14:paraId="66A423AE" w14:textId="77777777" w:rsidR="00816C2E" w:rsidRDefault="0081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2013" w14:textId="77777777" w:rsidR="0077476F" w:rsidRDefault="007747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6F23" w14:textId="77777777" w:rsidR="00760DB0" w:rsidRDefault="00760DB0" w:rsidP="007949F8">
    <w:pPr>
      <w:pStyle w:val="KeinLeerraum"/>
      <w:tabs>
        <w:tab w:val="right" w:pos="8789"/>
        <w:tab w:val="right" w:pos="9072"/>
      </w:tabs>
      <w:ind w:right="426"/>
      <w:rPr>
        <w:rFonts w:ascii="Arial" w:hAnsi="Arial" w:cs="Tahoma"/>
        <w:b/>
        <w:bCs/>
        <w:sz w:val="16"/>
        <w:szCs w:val="16"/>
      </w:rPr>
    </w:pPr>
  </w:p>
  <w:p w14:paraId="0CF2FE76" w14:textId="15D78EC2" w:rsidR="00D81251" w:rsidRPr="00BD3E19" w:rsidRDefault="00D81251" w:rsidP="007949F8">
    <w:pPr>
      <w:pStyle w:val="KeinLeerraum"/>
      <w:tabs>
        <w:tab w:val="right" w:pos="8789"/>
        <w:tab w:val="right" w:pos="9072"/>
      </w:tabs>
      <w:ind w:right="426"/>
      <w:rPr>
        <w:rFonts w:ascii="Arial" w:hAnsi="Arial" w:cs="Tahoma"/>
        <w:bCs/>
        <w:sz w:val="16"/>
        <w:szCs w:val="16"/>
      </w:rPr>
    </w:pP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9528" w14:textId="77777777" w:rsidR="0077476F" w:rsidRDefault="007747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7886" w14:textId="77777777" w:rsidR="00816C2E" w:rsidRDefault="00816C2E">
      <w:r>
        <w:separator/>
      </w:r>
    </w:p>
  </w:footnote>
  <w:footnote w:type="continuationSeparator" w:id="0">
    <w:p w14:paraId="4E19CA5E" w14:textId="77777777" w:rsidR="00816C2E" w:rsidRDefault="0081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67F9EA66">
          <wp:extent cx="2586671" cy="100148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5869615" cy="22725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E65508"/>
    <w:multiLevelType w:val="multilevel"/>
    <w:tmpl w:val="C7F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46964"/>
    <w:multiLevelType w:val="multilevel"/>
    <w:tmpl w:val="D108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884456">
    <w:abstractNumId w:val="0"/>
  </w:num>
  <w:num w:numId="2" w16cid:durableId="1302543180">
    <w:abstractNumId w:val="2"/>
  </w:num>
  <w:num w:numId="3" w16cid:durableId="413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3E2"/>
    <w:rsid w:val="0000457D"/>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2C9"/>
    <w:rsid w:val="00030398"/>
    <w:rsid w:val="000306DA"/>
    <w:rsid w:val="0003104E"/>
    <w:rsid w:val="000313AE"/>
    <w:rsid w:val="000321C8"/>
    <w:rsid w:val="00033072"/>
    <w:rsid w:val="00034446"/>
    <w:rsid w:val="000359D9"/>
    <w:rsid w:val="000364E5"/>
    <w:rsid w:val="00036F38"/>
    <w:rsid w:val="00037395"/>
    <w:rsid w:val="00040F45"/>
    <w:rsid w:val="00043909"/>
    <w:rsid w:val="00043B4D"/>
    <w:rsid w:val="00043F92"/>
    <w:rsid w:val="000445B3"/>
    <w:rsid w:val="00044DC3"/>
    <w:rsid w:val="000510AC"/>
    <w:rsid w:val="000554ED"/>
    <w:rsid w:val="00060A36"/>
    <w:rsid w:val="00062B31"/>
    <w:rsid w:val="000651A0"/>
    <w:rsid w:val="0006558A"/>
    <w:rsid w:val="00066CA3"/>
    <w:rsid w:val="00067923"/>
    <w:rsid w:val="0007034F"/>
    <w:rsid w:val="00071C84"/>
    <w:rsid w:val="00074212"/>
    <w:rsid w:val="000758C3"/>
    <w:rsid w:val="00083033"/>
    <w:rsid w:val="00083C03"/>
    <w:rsid w:val="00083C4D"/>
    <w:rsid w:val="00083D18"/>
    <w:rsid w:val="0008642E"/>
    <w:rsid w:val="00087126"/>
    <w:rsid w:val="00087EBC"/>
    <w:rsid w:val="000910A6"/>
    <w:rsid w:val="000917E1"/>
    <w:rsid w:val="00091A1E"/>
    <w:rsid w:val="000926E1"/>
    <w:rsid w:val="0009307E"/>
    <w:rsid w:val="00093305"/>
    <w:rsid w:val="0009534A"/>
    <w:rsid w:val="0009541F"/>
    <w:rsid w:val="00095CCA"/>
    <w:rsid w:val="000A092A"/>
    <w:rsid w:val="000A1C54"/>
    <w:rsid w:val="000A2511"/>
    <w:rsid w:val="000A6169"/>
    <w:rsid w:val="000A6763"/>
    <w:rsid w:val="000A72E5"/>
    <w:rsid w:val="000B0112"/>
    <w:rsid w:val="000B07BF"/>
    <w:rsid w:val="000B1243"/>
    <w:rsid w:val="000B154D"/>
    <w:rsid w:val="000B1FF6"/>
    <w:rsid w:val="000B3295"/>
    <w:rsid w:val="000B47C4"/>
    <w:rsid w:val="000B7990"/>
    <w:rsid w:val="000B7BC1"/>
    <w:rsid w:val="000B7CBF"/>
    <w:rsid w:val="000C0136"/>
    <w:rsid w:val="000C08A3"/>
    <w:rsid w:val="000C2BFE"/>
    <w:rsid w:val="000C3428"/>
    <w:rsid w:val="000C39F3"/>
    <w:rsid w:val="000C402C"/>
    <w:rsid w:val="000C4513"/>
    <w:rsid w:val="000C4DA2"/>
    <w:rsid w:val="000C546A"/>
    <w:rsid w:val="000C5CE1"/>
    <w:rsid w:val="000D46F2"/>
    <w:rsid w:val="000D6189"/>
    <w:rsid w:val="000E1302"/>
    <w:rsid w:val="000E1C87"/>
    <w:rsid w:val="000E24C2"/>
    <w:rsid w:val="000E393B"/>
    <w:rsid w:val="000E4274"/>
    <w:rsid w:val="000E5CF7"/>
    <w:rsid w:val="000E65EE"/>
    <w:rsid w:val="000E6F38"/>
    <w:rsid w:val="000E7E89"/>
    <w:rsid w:val="000F0270"/>
    <w:rsid w:val="000F04EF"/>
    <w:rsid w:val="000F06FC"/>
    <w:rsid w:val="000F1550"/>
    <w:rsid w:val="000F2EBA"/>
    <w:rsid w:val="000F4182"/>
    <w:rsid w:val="000F4925"/>
    <w:rsid w:val="000F4A69"/>
    <w:rsid w:val="000F766F"/>
    <w:rsid w:val="00100173"/>
    <w:rsid w:val="001026CF"/>
    <w:rsid w:val="00102D08"/>
    <w:rsid w:val="0010384A"/>
    <w:rsid w:val="0011070F"/>
    <w:rsid w:val="0011292A"/>
    <w:rsid w:val="00112991"/>
    <w:rsid w:val="0011675C"/>
    <w:rsid w:val="001168EB"/>
    <w:rsid w:val="00116D00"/>
    <w:rsid w:val="001174C0"/>
    <w:rsid w:val="00117720"/>
    <w:rsid w:val="0011788E"/>
    <w:rsid w:val="001221D0"/>
    <w:rsid w:val="00122963"/>
    <w:rsid w:val="0012305D"/>
    <w:rsid w:val="00125858"/>
    <w:rsid w:val="00126CD8"/>
    <w:rsid w:val="001328CC"/>
    <w:rsid w:val="00132AC0"/>
    <w:rsid w:val="001339CA"/>
    <w:rsid w:val="00133DCF"/>
    <w:rsid w:val="00134B15"/>
    <w:rsid w:val="00135BB9"/>
    <w:rsid w:val="001372D4"/>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73E"/>
    <w:rsid w:val="0016781A"/>
    <w:rsid w:val="0017277D"/>
    <w:rsid w:val="001738F8"/>
    <w:rsid w:val="001749B1"/>
    <w:rsid w:val="00180D3C"/>
    <w:rsid w:val="00181C2E"/>
    <w:rsid w:val="0018423F"/>
    <w:rsid w:val="00184C5E"/>
    <w:rsid w:val="00185314"/>
    <w:rsid w:val="001853B1"/>
    <w:rsid w:val="0018683B"/>
    <w:rsid w:val="001871CB"/>
    <w:rsid w:val="001914C9"/>
    <w:rsid w:val="001931C4"/>
    <w:rsid w:val="00195416"/>
    <w:rsid w:val="00195799"/>
    <w:rsid w:val="00195BD8"/>
    <w:rsid w:val="001A0D32"/>
    <w:rsid w:val="001A1695"/>
    <w:rsid w:val="001A192E"/>
    <w:rsid w:val="001A28EC"/>
    <w:rsid w:val="001A432C"/>
    <w:rsid w:val="001A729D"/>
    <w:rsid w:val="001A73A7"/>
    <w:rsid w:val="001B00D8"/>
    <w:rsid w:val="001B0963"/>
    <w:rsid w:val="001B3FD5"/>
    <w:rsid w:val="001B5D15"/>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3EFF"/>
    <w:rsid w:val="001E45FA"/>
    <w:rsid w:val="001E74A1"/>
    <w:rsid w:val="001E7BC0"/>
    <w:rsid w:val="001E7DC5"/>
    <w:rsid w:val="001F1E55"/>
    <w:rsid w:val="001F5B61"/>
    <w:rsid w:val="001F67D8"/>
    <w:rsid w:val="001F6CCF"/>
    <w:rsid w:val="002002EF"/>
    <w:rsid w:val="0020048B"/>
    <w:rsid w:val="00200AC0"/>
    <w:rsid w:val="0020289D"/>
    <w:rsid w:val="00202FD5"/>
    <w:rsid w:val="00207BDE"/>
    <w:rsid w:val="00207FE5"/>
    <w:rsid w:val="00210449"/>
    <w:rsid w:val="002118AA"/>
    <w:rsid w:val="00213075"/>
    <w:rsid w:val="0021611C"/>
    <w:rsid w:val="0022085D"/>
    <w:rsid w:val="002222E8"/>
    <w:rsid w:val="0022343D"/>
    <w:rsid w:val="002248C4"/>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4B86"/>
    <w:rsid w:val="00245576"/>
    <w:rsid w:val="002459E2"/>
    <w:rsid w:val="00245F1D"/>
    <w:rsid w:val="00247E44"/>
    <w:rsid w:val="0025258C"/>
    <w:rsid w:val="00254348"/>
    <w:rsid w:val="00257BF7"/>
    <w:rsid w:val="00261857"/>
    <w:rsid w:val="00261D46"/>
    <w:rsid w:val="00265E41"/>
    <w:rsid w:val="002702DE"/>
    <w:rsid w:val="00271A11"/>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1CC4"/>
    <w:rsid w:val="002B2327"/>
    <w:rsid w:val="002B3191"/>
    <w:rsid w:val="002B6D43"/>
    <w:rsid w:val="002C0A2D"/>
    <w:rsid w:val="002C2961"/>
    <w:rsid w:val="002C3AE3"/>
    <w:rsid w:val="002C40A4"/>
    <w:rsid w:val="002C54D9"/>
    <w:rsid w:val="002C6334"/>
    <w:rsid w:val="002C69C5"/>
    <w:rsid w:val="002C7881"/>
    <w:rsid w:val="002D0E3E"/>
    <w:rsid w:val="002D1439"/>
    <w:rsid w:val="002D172C"/>
    <w:rsid w:val="002D266C"/>
    <w:rsid w:val="002D3975"/>
    <w:rsid w:val="002D59F5"/>
    <w:rsid w:val="002D5C65"/>
    <w:rsid w:val="002D5F86"/>
    <w:rsid w:val="002D6064"/>
    <w:rsid w:val="002D6D8B"/>
    <w:rsid w:val="002E1353"/>
    <w:rsid w:val="002E2DB5"/>
    <w:rsid w:val="002E33B0"/>
    <w:rsid w:val="002E3777"/>
    <w:rsid w:val="002E675D"/>
    <w:rsid w:val="002E69BB"/>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4715"/>
    <w:rsid w:val="00316546"/>
    <w:rsid w:val="00316CEE"/>
    <w:rsid w:val="003201E6"/>
    <w:rsid w:val="00320814"/>
    <w:rsid w:val="003223D6"/>
    <w:rsid w:val="0032324D"/>
    <w:rsid w:val="00323AAF"/>
    <w:rsid w:val="00323E19"/>
    <w:rsid w:val="00324EB5"/>
    <w:rsid w:val="00325E2A"/>
    <w:rsid w:val="00326678"/>
    <w:rsid w:val="00326DA3"/>
    <w:rsid w:val="00330715"/>
    <w:rsid w:val="00332274"/>
    <w:rsid w:val="00335C1A"/>
    <w:rsid w:val="00340FDC"/>
    <w:rsid w:val="003460DC"/>
    <w:rsid w:val="00350AEF"/>
    <w:rsid w:val="00350CC4"/>
    <w:rsid w:val="00352407"/>
    <w:rsid w:val="00352A88"/>
    <w:rsid w:val="00353CE9"/>
    <w:rsid w:val="0035411B"/>
    <w:rsid w:val="00354440"/>
    <w:rsid w:val="003544C3"/>
    <w:rsid w:val="00354A19"/>
    <w:rsid w:val="00360596"/>
    <w:rsid w:val="0036173D"/>
    <w:rsid w:val="00361CE5"/>
    <w:rsid w:val="00362DEA"/>
    <w:rsid w:val="00364888"/>
    <w:rsid w:val="003648C6"/>
    <w:rsid w:val="00367BBE"/>
    <w:rsid w:val="003703FF"/>
    <w:rsid w:val="003717AA"/>
    <w:rsid w:val="00372789"/>
    <w:rsid w:val="003732F6"/>
    <w:rsid w:val="003764A9"/>
    <w:rsid w:val="003768F1"/>
    <w:rsid w:val="0037779E"/>
    <w:rsid w:val="0037797B"/>
    <w:rsid w:val="00377F03"/>
    <w:rsid w:val="0038169A"/>
    <w:rsid w:val="003851FF"/>
    <w:rsid w:val="0038578B"/>
    <w:rsid w:val="003874EE"/>
    <w:rsid w:val="00387E74"/>
    <w:rsid w:val="003904A1"/>
    <w:rsid w:val="003910CC"/>
    <w:rsid w:val="0039448D"/>
    <w:rsid w:val="003965A0"/>
    <w:rsid w:val="00396ECC"/>
    <w:rsid w:val="003A16C9"/>
    <w:rsid w:val="003A4329"/>
    <w:rsid w:val="003A4962"/>
    <w:rsid w:val="003A6106"/>
    <w:rsid w:val="003A6F4B"/>
    <w:rsid w:val="003A735D"/>
    <w:rsid w:val="003B12A7"/>
    <w:rsid w:val="003B1C47"/>
    <w:rsid w:val="003B3044"/>
    <w:rsid w:val="003B3B54"/>
    <w:rsid w:val="003B5731"/>
    <w:rsid w:val="003B68CD"/>
    <w:rsid w:val="003B7260"/>
    <w:rsid w:val="003B79D9"/>
    <w:rsid w:val="003C43C7"/>
    <w:rsid w:val="003C486D"/>
    <w:rsid w:val="003C59B8"/>
    <w:rsid w:val="003D4C0B"/>
    <w:rsid w:val="003D5401"/>
    <w:rsid w:val="003D7F80"/>
    <w:rsid w:val="003E2739"/>
    <w:rsid w:val="003E2E71"/>
    <w:rsid w:val="003E362E"/>
    <w:rsid w:val="003E370F"/>
    <w:rsid w:val="003E4C52"/>
    <w:rsid w:val="003E5787"/>
    <w:rsid w:val="003E711E"/>
    <w:rsid w:val="003F1F89"/>
    <w:rsid w:val="003F2640"/>
    <w:rsid w:val="003F533D"/>
    <w:rsid w:val="003F6605"/>
    <w:rsid w:val="003F7C75"/>
    <w:rsid w:val="00401498"/>
    <w:rsid w:val="004020A8"/>
    <w:rsid w:val="004044BF"/>
    <w:rsid w:val="00406BEC"/>
    <w:rsid w:val="00410B3A"/>
    <w:rsid w:val="00413092"/>
    <w:rsid w:val="00414118"/>
    <w:rsid w:val="0041509B"/>
    <w:rsid w:val="004226C4"/>
    <w:rsid w:val="00422AB6"/>
    <w:rsid w:val="00423DE8"/>
    <w:rsid w:val="00423E90"/>
    <w:rsid w:val="00424D17"/>
    <w:rsid w:val="004272D5"/>
    <w:rsid w:val="00433006"/>
    <w:rsid w:val="004339CC"/>
    <w:rsid w:val="00436DFE"/>
    <w:rsid w:val="00437BA5"/>
    <w:rsid w:val="00437D66"/>
    <w:rsid w:val="0044156B"/>
    <w:rsid w:val="00444AE2"/>
    <w:rsid w:val="00445B71"/>
    <w:rsid w:val="004460BA"/>
    <w:rsid w:val="00450A90"/>
    <w:rsid w:val="00450F05"/>
    <w:rsid w:val="00450FC4"/>
    <w:rsid w:val="00453C6F"/>
    <w:rsid w:val="00454188"/>
    <w:rsid w:val="00455BBD"/>
    <w:rsid w:val="00456B13"/>
    <w:rsid w:val="00460947"/>
    <w:rsid w:val="00461921"/>
    <w:rsid w:val="00461FD8"/>
    <w:rsid w:val="004629C6"/>
    <w:rsid w:val="0046335B"/>
    <w:rsid w:val="00463CA7"/>
    <w:rsid w:val="00463CF3"/>
    <w:rsid w:val="00465EC7"/>
    <w:rsid w:val="004663E9"/>
    <w:rsid w:val="00472A88"/>
    <w:rsid w:val="0047314F"/>
    <w:rsid w:val="004745D9"/>
    <w:rsid w:val="00476BCB"/>
    <w:rsid w:val="004830B4"/>
    <w:rsid w:val="00483B52"/>
    <w:rsid w:val="004864C1"/>
    <w:rsid w:val="00487CA8"/>
    <w:rsid w:val="004904D2"/>
    <w:rsid w:val="00491E6E"/>
    <w:rsid w:val="004935F2"/>
    <w:rsid w:val="00493D67"/>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031"/>
    <w:rsid w:val="004D1EB1"/>
    <w:rsid w:val="004D2105"/>
    <w:rsid w:val="004D6D8C"/>
    <w:rsid w:val="004D7B41"/>
    <w:rsid w:val="004E2894"/>
    <w:rsid w:val="004E3A7F"/>
    <w:rsid w:val="004E4F06"/>
    <w:rsid w:val="004E55AB"/>
    <w:rsid w:val="004F4376"/>
    <w:rsid w:val="004F5A34"/>
    <w:rsid w:val="004F602E"/>
    <w:rsid w:val="004F7B4D"/>
    <w:rsid w:val="00500DA2"/>
    <w:rsid w:val="00502027"/>
    <w:rsid w:val="005024AB"/>
    <w:rsid w:val="005041EE"/>
    <w:rsid w:val="00505DC9"/>
    <w:rsid w:val="005070A5"/>
    <w:rsid w:val="005136CF"/>
    <w:rsid w:val="00516385"/>
    <w:rsid w:val="00516745"/>
    <w:rsid w:val="00516AB7"/>
    <w:rsid w:val="00517012"/>
    <w:rsid w:val="005174ED"/>
    <w:rsid w:val="00517DAD"/>
    <w:rsid w:val="00521E9F"/>
    <w:rsid w:val="005229AD"/>
    <w:rsid w:val="00523542"/>
    <w:rsid w:val="00524B6A"/>
    <w:rsid w:val="00524BC9"/>
    <w:rsid w:val="00525DB5"/>
    <w:rsid w:val="00526196"/>
    <w:rsid w:val="00526D42"/>
    <w:rsid w:val="00533EA3"/>
    <w:rsid w:val="00534CCC"/>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589"/>
    <w:rsid w:val="00572D72"/>
    <w:rsid w:val="005731B9"/>
    <w:rsid w:val="0057577F"/>
    <w:rsid w:val="0057604B"/>
    <w:rsid w:val="0057660E"/>
    <w:rsid w:val="00576D42"/>
    <w:rsid w:val="00580BDB"/>
    <w:rsid w:val="00581070"/>
    <w:rsid w:val="00581BD4"/>
    <w:rsid w:val="00582D77"/>
    <w:rsid w:val="005843DD"/>
    <w:rsid w:val="00587A3D"/>
    <w:rsid w:val="005925F7"/>
    <w:rsid w:val="00593742"/>
    <w:rsid w:val="0059497F"/>
    <w:rsid w:val="005949C3"/>
    <w:rsid w:val="00595502"/>
    <w:rsid w:val="005A09AB"/>
    <w:rsid w:val="005A2A66"/>
    <w:rsid w:val="005A3601"/>
    <w:rsid w:val="005A439B"/>
    <w:rsid w:val="005A5235"/>
    <w:rsid w:val="005A6BA9"/>
    <w:rsid w:val="005A7599"/>
    <w:rsid w:val="005B0B49"/>
    <w:rsid w:val="005B12B0"/>
    <w:rsid w:val="005B1C89"/>
    <w:rsid w:val="005B326B"/>
    <w:rsid w:val="005B3928"/>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22E8"/>
    <w:rsid w:val="005D446E"/>
    <w:rsid w:val="005D4A24"/>
    <w:rsid w:val="005D4E86"/>
    <w:rsid w:val="005D5B32"/>
    <w:rsid w:val="005D5D69"/>
    <w:rsid w:val="005E0934"/>
    <w:rsid w:val="005E111A"/>
    <w:rsid w:val="005E2211"/>
    <w:rsid w:val="005E3EDC"/>
    <w:rsid w:val="005E55BD"/>
    <w:rsid w:val="005E61E6"/>
    <w:rsid w:val="005E6BE6"/>
    <w:rsid w:val="005E764E"/>
    <w:rsid w:val="005E7E91"/>
    <w:rsid w:val="005F0540"/>
    <w:rsid w:val="005F0A3C"/>
    <w:rsid w:val="005F1362"/>
    <w:rsid w:val="005F25DE"/>
    <w:rsid w:val="005F4D0E"/>
    <w:rsid w:val="005F4EC0"/>
    <w:rsid w:val="005F5631"/>
    <w:rsid w:val="005F58F0"/>
    <w:rsid w:val="005F5D81"/>
    <w:rsid w:val="005F73E5"/>
    <w:rsid w:val="006006F2"/>
    <w:rsid w:val="00601D82"/>
    <w:rsid w:val="006027D4"/>
    <w:rsid w:val="00603CC8"/>
    <w:rsid w:val="006115B5"/>
    <w:rsid w:val="00612600"/>
    <w:rsid w:val="00612C19"/>
    <w:rsid w:val="00612F09"/>
    <w:rsid w:val="006130AC"/>
    <w:rsid w:val="00613501"/>
    <w:rsid w:val="00614034"/>
    <w:rsid w:val="006162D3"/>
    <w:rsid w:val="00616A63"/>
    <w:rsid w:val="00616DFE"/>
    <w:rsid w:val="00620979"/>
    <w:rsid w:val="00620B55"/>
    <w:rsid w:val="0062116D"/>
    <w:rsid w:val="00622054"/>
    <w:rsid w:val="006234A3"/>
    <w:rsid w:val="00623F5A"/>
    <w:rsid w:val="006279D4"/>
    <w:rsid w:val="00627ABA"/>
    <w:rsid w:val="00631B0F"/>
    <w:rsid w:val="00631DFC"/>
    <w:rsid w:val="00635424"/>
    <w:rsid w:val="006370FC"/>
    <w:rsid w:val="00642254"/>
    <w:rsid w:val="006433E7"/>
    <w:rsid w:val="0064499B"/>
    <w:rsid w:val="0064506E"/>
    <w:rsid w:val="00645A07"/>
    <w:rsid w:val="00645E93"/>
    <w:rsid w:val="006465D0"/>
    <w:rsid w:val="00646664"/>
    <w:rsid w:val="00647314"/>
    <w:rsid w:val="00650206"/>
    <w:rsid w:val="00653571"/>
    <w:rsid w:val="00653AAF"/>
    <w:rsid w:val="00654439"/>
    <w:rsid w:val="00655CAE"/>
    <w:rsid w:val="00657DFF"/>
    <w:rsid w:val="00660558"/>
    <w:rsid w:val="00661121"/>
    <w:rsid w:val="00663B66"/>
    <w:rsid w:val="006666EA"/>
    <w:rsid w:val="00666ACD"/>
    <w:rsid w:val="006671EB"/>
    <w:rsid w:val="006708A5"/>
    <w:rsid w:val="00670C9C"/>
    <w:rsid w:val="00672025"/>
    <w:rsid w:val="00673BCE"/>
    <w:rsid w:val="0068033A"/>
    <w:rsid w:val="0068355D"/>
    <w:rsid w:val="00683568"/>
    <w:rsid w:val="00686262"/>
    <w:rsid w:val="006866EF"/>
    <w:rsid w:val="00694419"/>
    <w:rsid w:val="006949F2"/>
    <w:rsid w:val="006955CE"/>
    <w:rsid w:val="006972E1"/>
    <w:rsid w:val="006A0690"/>
    <w:rsid w:val="006A2805"/>
    <w:rsid w:val="006A2A1F"/>
    <w:rsid w:val="006A2D57"/>
    <w:rsid w:val="006A36FD"/>
    <w:rsid w:val="006B180A"/>
    <w:rsid w:val="006B58B1"/>
    <w:rsid w:val="006B74E8"/>
    <w:rsid w:val="006C0C6A"/>
    <w:rsid w:val="006C1FC9"/>
    <w:rsid w:val="006C4FA8"/>
    <w:rsid w:val="006C64D6"/>
    <w:rsid w:val="006D5070"/>
    <w:rsid w:val="006E214A"/>
    <w:rsid w:val="006E2C58"/>
    <w:rsid w:val="006E3AC9"/>
    <w:rsid w:val="006E4B67"/>
    <w:rsid w:val="006E4CB1"/>
    <w:rsid w:val="006E58D8"/>
    <w:rsid w:val="006E6633"/>
    <w:rsid w:val="006E69E6"/>
    <w:rsid w:val="006E7061"/>
    <w:rsid w:val="006E761B"/>
    <w:rsid w:val="006F0666"/>
    <w:rsid w:val="006F0FA5"/>
    <w:rsid w:val="006F1410"/>
    <w:rsid w:val="006F2160"/>
    <w:rsid w:val="006F22F6"/>
    <w:rsid w:val="006F5F60"/>
    <w:rsid w:val="006F6FB0"/>
    <w:rsid w:val="006F7CE2"/>
    <w:rsid w:val="00702146"/>
    <w:rsid w:val="00702907"/>
    <w:rsid w:val="00703AD2"/>
    <w:rsid w:val="00703BB0"/>
    <w:rsid w:val="00703DEC"/>
    <w:rsid w:val="007054D9"/>
    <w:rsid w:val="00705B30"/>
    <w:rsid w:val="007104E3"/>
    <w:rsid w:val="007108D7"/>
    <w:rsid w:val="00710EC4"/>
    <w:rsid w:val="0071157B"/>
    <w:rsid w:val="007127CC"/>
    <w:rsid w:val="0072006E"/>
    <w:rsid w:val="00721FDC"/>
    <w:rsid w:val="00722B72"/>
    <w:rsid w:val="00722E9E"/>
    <w:rsid w:val="00724201"/>
    <w:rsid w:val="00724A7E"/>
    <w:rsid w:val="007256E3"/>
    <w:rsid w:val="00726468"/>
    <w:rsid w:val="007269D0"/>
    <w:rsid w:val="007319C6"/>
    <w:rsid w:val="007324F6"/>
    <w:rsid w:val="00733382"/>
    <w:rsid w:val="00733EB9"/>
    <w:rsid w:val="007350F7"/>
    <w:rsid w:val="00740F86"/>
    <w:rsid w:val="0074132E"/>
    <w:rsid w:val="007441C3"/>
    <w:rsid w:val="0074445F"/>
    <w:rsid w:val="00746CCE"/>
    <w:rsid w:val="00747363"/>
    <w:rsid w:val="00747D7C"/>
    <w:rsid w:val="00750024"/>
    <w:rsid w:val="007501F8"/>
    <w:rsid w:val="007504A0"/>
    <w:rsid w:val="00751DA8"/>
    <w:rsid w:val="00754430"/>
    <w:rsid w:val="00756073"/>
    <w:rsid w:val="00756AA5"/>
    <w:rsid w:val="007603B3"/>
    <w:rsid w:val="0076057E"/>
    <w:rsid w:val="00760C86"/>
    <w:rsid w:val="00760DB0"/>
    <w:rsid w:val="00761E68"/>
    <w:rsid w:val="00762C54"/>
    <w:rsid w:val="00762FD4"/>
    <w:rsid w:val="00764309"/>
    <w:rsid w:val="00766A5F"/>
    <w:rsid w:val="0077030E"/>
    <w:rsid w:val="007711BE"/>
    <w:rsid w:val="0077322F"/>
    <w:rsid w:val="00773BCC"/>
    <w:rsid w:val="0077476F"/>
    <w:rsid w:val="00774D91"/>
    <w:rsid w:val="00775DE3"/>
    <w:rsid w:val="00776025"/>
    <w:rsid w:val="0078041E"/>
    <w:rsid w:val="00782043"/>
    <w:rsid w:val="0078535F"/>
    <w:rsid w:val="00790206"/>
    <w:rsid w:val="007911A0"/>
    <w:rsid w:val="00791241"/>
    <w:rsid w:val="007920BE"/>
    <w:rsid w:val="0079275D"/>
    <w:rsid w:val="00792BDF"/>
    <w:rsid w:val="00794559"/>
    <w:rsid w:val="007949F8"/>
    <w:rsid w:val="00794E63"/>
    <w:rsid w:val="00796277"/>
    <w:rsid w:val="00796B00"/>
    <w:rsid w:val="007A36F6"/>
    <w:rsid w:val="007A439C"/>
    <w:rsid w:val="007A50F6"/>
    <w:rsid w:val="007A58B2"/>
    <w:rsid w:val="007A68C6"/>
    <w:rsid w:val="007A6E6C"/>
    <w:rsid w:val="007B01C7"/>
    <w:rsid w:val="007B3FF7"/>
    <w:rsid w:val="007B511D"/>
    <w:rsid w:val="007B7C2C"/>
    <w:rsid w:val="007C05F3"/>
    <w:rsid w:val="007C2368"/>
    <w:rsid w:val="007C2913"/>
    <w:rsid w:val="007C3914"/>
    <w:rsid w:val="007C3C74"/>
    <w:rsid w:val="007C64F6"/>
    <w:rsid w:val="007C6A57"/>
    <w:rsid w:val="007C7A6B"/>
    <w:rsid w:val="007D0078"/>
    <w:rsid w:val="007D08C0"/>
    <w:rsid w:val="007D21B7"/>
    <w:rsid w:val="007D46F9"/>
    <w:rsid w:val="007D60CA"/>
    <w:rsid w:val="007D6BA9"/>
    <w:rsid w:val="007D71BE"/>
    <w:rsid w:val="007E0754"/>
    <w:rsid w:val="007E0962"/>
    <w:rsid w:val="007E1F96"/>
    <w:rsid w:val="007E5AC5"/>
    <w:rsid w:val="007F1A2F"/>
    <w:rsid w:val="007F4655"/>
    <w:rsid w:val="007F6AEB"/>
    <w:rsid w:val="007F700B"/>
    <w:rsid w:val="007F760F"/>
    <w:rsid w:val="007F779E"/>
    <w:rsid w:val="0080201C"/>
    <w:rsid w:val="008024CF"/>
    <w:rsid w:val="00802CCD"/>
    <w:rsid w:val="00803566"/>
    <w:rsid w:val="0080456A"/>
    <w:rsid w:val="008157E6"/>
    <w:rsid w:val="00816C2E"/>
    <w:rsid w:val="008177A6"/>
    <w:rsid w:val="008201DD"/>
    <w:rsid w:val="008206A6"/>
    <w:rsid w:val="00822002"/>
    <w:rsid w:val="0082343D"/>
    <w:rsid w:val="00825B9E"/>
    <w:rsid w:val="00825D39"/>
    <w:rsid w:val="00831647"/>
    <w:rsid w:val="00837416"/>
    <w:rsid w:val="00837450"/>
    <w:rsid w:val="00837567"/>
    <w:rsid w:val="008428CB"/>
    <w:rsid w:val="00842F54"/>
    <w:rsid w:val="00843917"/>
    <w:rsid w:val="00844D22"/>
    <w:rsid w:val="00846D1C"/>
    <w:rsid w:val="008501CC"/>
    <w:rsid w:val="00850A7B"/>
    <w:rsid w:val="00851991"/>
    <w:rsid w:val="0085217B"/>
    <w:rsid w:val="008528E5"/>
    <w:rsid w:val="008607A4"/>
    <w:rsid w:val="00862822"/>
    <w:rsid w:val="008669A4"/>
    <w:rsid w:val="00874BC9"/>
    <w:rsid w:val="00875136"/>
    <w:rsid w:val="008755CE"/>
    <w:rsid w:val="0088057A"/>
    <w:rsid w:val="00881168"/>
    <w:rsid w:val="008877A2"/>
    <w:rsid w:val="00887A17"/>
    <w:rsid w:val="008900DB"/>
    <w:rsid w:val="008929C4"/>
    <w:rsid w:val="00896A93"/>
    <w:rsid w:val="00896C62"/>
    <w:rsid w:val="008A13F0"/>
    <w:rsid w:val="008A2EC2"/>
    <w:rsid w:val="008A6ADE"/>
    <w:rsid w:val="008A7EDE"/>
    <w:rsid w:val="008B38FB"/>
    <w:rsid w:val="008B3936"/>
    <w:rsid w:val="008B3A7D"/>
    <w:rsid w:val="008B54EE"/>
    <w:rsid w:val="008B667B"/>
    <w:rsid w:val="008C0CB3"/>
    <w:rsid w:val="008C23AC"/>
    <w:rsid w:val="008C2D98"/>
    <w:rsid w:val="008C307F"/>
    <w:rsid w:val="008C3116"/>
    <w:rsid w:val="008C48DD"/>
    <w:rsid w:val="008C4913"/>
    <w:rsid w:val="008C53ED"/>
    <w:rsid w:val="008D4893"/>
    <w:rsid w:val="008D5FA0"/>
    <w:rsid w:val="008D7972"/>
    <w:rsid w:val="008D7A19"/>
    <w:rsid w:val="008E05AB"/>
    <w:rsid w:val="008E1F7C"/>
    <w:rsid w:val="008E27A0"/>
    <w:rsid w:val="008E29E9"/>
    <w:rsid w:val="008E2B81"/>
    <w:rsid w:val="008E6739"/>
    <w:rsid w:val="008E68E4"/>
    <w:rsid w:val="008F151E"/>
    <w:rsid w:val="008F20E6"/>
    <w:rsid w:val="008F3164"/>
    <w:rsid w:val="008F426F"/>
    <w:rsid w:val="008F6679"/>
    <w:rsid w:val="008F69C4"/>
    <w:rsid w:val="008F6DF2"/>
    <w:rsid w:val="008F71A1"/>
    <w:rsid w:val="008F7913"/>
    <w:rsid w:val="008F7A8B"/>
    <w:rsid w:val="00900D1B"/>
    <w:rsid w:val="00900E7C"/>
    <w:rsid w:val="00901F54"/>
    <w:rsid w:val="00902722"/>
    <w:rsid w:val="00902E29"/>
    <w:rsid w:val="009031DD"/>
    <w:rsid w:val="009034A5"/>
    <w:rsid w:val="009070AC"/>
    <w:rsid w:val="009074E3"/>
    <w:rsid w:val="0091291C"/>
    <w:rsid w:val="00914B55"/>
    <w:rsid w:val="00915879"/>
    <w:rsid w:val="009164CF"/>
    <w:rsid w:val="00917051"/>
    <w:rsid w:val="0092214D"/>
    <w:rsid w:val="00922E78"/>
    <w:rsid w:val="00923C79"/>
    <w:rsid w:val="009243CC"/>
    <w:rsid w:val="00925ADA"/>
    <w:rsid w:val="0093081F"/>
    <w:rsid w:val="00930CE6"/>
    <w:rsid w:val="0093199E"/>
    <w:rsid w:val="00931F2C"/>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596"/>
    <w:rsid w:val="00950CA7"/>
    <w:rsid w:val="00952234"/>
    <w:rsid w:val="00952E37"/>
    <w:rsid w:val="00952E9A"/>
    <w:rsid w:val="009535E2"/>
    <w:rsid w:val="00956700"/>
    <w:rsid w:val="00957EB1"/>
    <w:rsid w:val="00960133"/>
    <w:rsid w:val="00961792"/>
    <w:rsid w:val="00967C6E"/>
    <w:rsid w:val="00970257"/>
    <w:rsid w:val="009703EC"/>
    <w:rsid w:val="00975E36"/>
    <w:rsid w:val="009771DF"/>
    <w:rsid w:val="009773BF"/>
    <w:rsid w:val="00977FAA"/>
    <w:rsid w:val="0098040A"/>
    <w:rsid w:val="0098125A"/>
    <w:rsid w:val="00981659"/>
    <w:rsid w:val="00981818"/>
    <w:rsid w:val="0098368A"/>
    <w:rsid w:val="00984695"/>
    <w:rsid w:val="00985CE9"/>
    <w:rsid w:val="0098600A"/>
    <w:rsid w:val="009864CF"/>
    <w:rsid w:val="00986DF2"/>
    <w:rsid w:val="009905F0"/>
    <w:rsid w:val="00990EDD"/>
    <w:rsid w:val="00991CD4"/>
    <w:rsid w:val="009928CD"/>
    <w:rsid w:val="00994260"/>
    <w:rsid w:val="009965E5"/>
    <w:rsid w:val="009A0F9B"/>
    <w:rsid w:val="009A1DFF"/>
    <w:rsid w:val="009A2296"/>
    <w:rsid w:val="009A2CAD"/>
    <w:rsid w:val="009A4447"/>
    <w:rsid w:val="009A58D8"/>
    <w:rsid w:val="009A5E50"/>
    <w:rsid w:val="009A5F8B"/>
    <w:rsid w:val="009B2679"/>
    <w:rsid w:val="009B50F2"/>
    <w:rsid w:val="009B6D58"/>
    <w:rsid w:val="009C1387"/>
    <w:rsid w:val="009C3E42"/>
    <w:rsid w:val="009C497D"/>
    <w:rsid w:val="009D0F7D"/>
    <w:rsid w:val="009D171E"/>
    <w:rsid w:val="009D370A"/>
    <w:rsid w:val="009D5A79"/>
    <w:rsid w:val="009D6997"/>
    <w:rsid w:val="009E06C8"/>
    <w:rsid w:val="009E2365"/>
    <w:rsid w:val="009E282E"/>
    <w:rsid w:val="009E37AE"/>
    <w:rsid w:val="009E3D0E"/>
    <w:rsid w:val="009E4551"/>
    <w:rsid w:val="009E474D"/>
    <w:rsid w:val="009E4BC3"/>
    <w:rsid w:val="009E674A"/>
    <w:rsid w:val="009F0867"/>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204"/>
    <w:rsid w:val="00A21646"/>
    <w:rsid w:val="00A2351B"/>
    <w:rsid w:val="00A2399F"/>
    <w:rsid w:val="00A2580F"/>
    <w:rsid w:val="00A25D94"/>
    <w:rsid w:val="00A3183C"/>
    <w:rsid w:val="00A31C6F"/>
    <w:rsid w:val="00A36252"/>
    <w:rsid w:val="00A3785F"/>
    <w:rsid w:val="00A40D46"/>
    <w:rsid w:val="00A41684"/>
    <w:rsid w:val="00A41849"/>
    <w:rsid w:val="00A42418"/>
    <w:rsid w:val="00A4257A"/>
    <w:rsid w:val="00A42D52"/>
    <w:rsid w:val="00A44B44"/>
    <w:rsid w:val="00A45B16"/>
    <w:rsid w:val="00A4656F"/>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97E62"/>
    <w:rsid w:val="00AA1F9E"/>
    <w:rsid w:val="00AA303F"/>
    <w:rsid w:val="00AA4F5B"/>
    <w:rsid w:val="00AA7B23"/>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6EC4"/>
    <w:rsid w:val="00AE088F"/>
    <w:rsid w:val="00AE0F6F"/>
    <w:rsid w:val="00AE1C28"/>
    <w:rsid w:val="00AE1EFE"/>
    <w:rsid w:val="00AE2656"/>
    <w:rsid w:val="00AE2B9C"/>
    <w:rsid w:val="00AE38F1"/>
    <w:rsid w:val="00AE43BE"/>
    <w:rsid w:val="00AE47E3"/>
    <w:rsid w:val="00AE57F5"/>
    <w:rsid w:val="00AE7117"/>
    <w:rsid w:val="00AF0043"/>
    <w:rsid w:val="00AF0421"/>
    <w:rsid w:val="00AF4C5A"/>
    <w:rsid w:val="00AF5A13"/>
    <w:rsid w:val="00AF765B"/>
    <w:rsid w:val="00B002E6"/>
    <w:rsid w:val="00B00A77"/>
    <w:rsid w:val="00B00F9D"/>
    <w:rsid w:val="00B01988"/>
    <w:rsid w:val="00B01DFF"/>
    <w:rsid w:val="00B02021"/>
    <w:rsid w:val="00B020E1"/>
    <w:rsid w:val="00B02194"/>
    <w:rsid w:val="00B0762D"/>
    <w:rsid w:val="00B077DF"/>
    <w:rsid w:val="00B12539"/>
    <w:rsid w:val="00B15497"/>
    <w:rsid w:val="00B1552C"/>
    <w:rsid w:val="00B156FC"/>
    <w:rsid w:val="00B1799D"/>
    <w:rsid w:val="00B20E34"/>
    <w:rsid w:val="00B213CA"/>
    <w:rsid w:val="00B2262A"/>
    <w:rsid w:val="00B25AAE"/>
    <w:rsid w:val="00B25B13"/>
    <w:rsid w:val="00B264BF"/>
    <w:rsid w:val="00B30822"/>
    <w:rsid w:val="00B321DF"/>
    <w:rsid w:val="00B350EE"/>
    <w:rsid w:val="00B40C2E"/>
    <w:rsid w:val="00B41AA8"/>
    <w:rsid w:val="00B41F13"/>
    <w:rsid w:val="00B43590"/>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20F7"/>
    <w:rsid w:val="00B87C01"/>
    <w:rsid w:val="00B93199"/>
    <w:rsid w:val="00B932BB"/>
    <w:rsid w:val="00B93997"/>
    <w:rsid w:val="00B96AE4"/>
    <w:rsid w:val="00B97718"/>
    <w:rsid w:val="00BA030E"/>
    <w:rsid w:val="00BA0ACE"/>
    <w:rsid w:val="00BA28A9"/>
    <w:rsid w:val="00BA2D2F"/>
    <w:rsid w:val="00BA3BFA"/>
    <w:rsid w:val="00BA4880"/>
    <w:rsid w:val="00BA7841"/>
    <w:rsid w:val="00BB1E83"/>
    <w:rsid w:val="00BB266F"/>
    <w:rsid w:val="00BB2CE0"/>
    <w:rsid w:val="00BB5B46"/>
    <w:rsid w:val="00BB7088"/>
    <w:rsid w:val="00BC11D2"/>
    <w:rsid w:val="00BC1FD1"/>
    <w:rsid w:val="00BC26CC"/>
    <w:rsid w:val="00BC2AD9"/>
    <w:rsid w:val="00BC3283"/>
    <w:rsid w:val="00BC44E9"/>
    <w:rsid w:val="00BC66A9"/>
    <w:rsid w:val="00BC6D96"/>
    <w:rsid w:val="00BD1433"/>
    <w:rsid w:val="00BD3E19"/>
    <w:rsid w:val="00BD48D4"/>
    <w:rsid w:val="00BD669A"/>
    <w:rsid w:val="00BD773E"/>
    <w:rsid w:val="00BE186F"/>
    <w:rsid w:val="00BE381B"/>
    <w:rsid w:val="00BE38B3"/>
    <w:rsid w:val="00BE3B81"/>
    <w:rsid w:val="00BE3E45"/>
    <w:rsid w:val="00BE4CBD"/>
    <w:rsid w:val="00BE5ED8"/>
    <w:rsid w:val="00BE7FB0"/>
    <w:rsid w:val="00BF12BF"/>
    <w:rsid w:val="00BF5FCA"/>
    <w:rsid w:val="00BF72F1"/>
    <w:rsid w:val="00C01381"/>
    <w:rsid w:val="00C04123"/>
    <w:rsid w:val="00C0513B"/>
    <w:rsid w:val="00C056E2"/>
    <w:rsid w:val="00C0576B"/>
    <w:rsid w:val="00C05B19"/>
    <w:rsid w:val="00C05E8A"/>
    <w:rsid w:val="00C060D1"/>
    <w:rsid w:val="00C06523"/>
    <w:rsid w:val="00C0693F"/>
    <w:rsid w:val="00C11AB2"/>
    <w:rsid w:val="00C12170"/>
    <w:rsid w:val="00C121D4"/>
    <w:rsid w:val="00C14EA7"/>
    <w:rsid w:val="00C20101"/>
    <w:rsid w:val="00C2043C"/>
    <w:rsid w:val="00C2278A"/>
    <w:rsid w:val="00C30076"/>
    <w:rsid w:val="00C30142"/>
    <w:rsid w:val="00C3171C"/>
    <w:rsid w:val="00C3285C"/>
    <w:rsid w:val="00C33253"/>
    <w:rsid w:val="00C3462E"/>
    <w:rsid w:val="00C36C94"/>
    <w:rsid w:val="00C407E2"/>
    <w:rsid w:val="00C43982"/>
    <w:rsid w:val="00C4707F"/>
    <w:rsid w:val="00C47DE0"/>
    <w:rsid w:val="00C52936"/>
    <w:rsid w:val="00C5392D"/>
    <w:rsid w:val="00C57617"/>
    <w:rsid w:val="00C6179E"/>
    <w:rsid w:val="00C620EF"/>
    <w:rsid w:val="00C651CF"/>
    <w:rsid w:val="00C663CF"/>
    <w:rsid w:val="00C727CA"/>
    <w:rsid w:val="00C7594C"/>
    <w:rsid w:val="00C767AB"/>
    <w:rsid w:val="00C76820"/>
    <w:rsid w:val="00C76B26"/>
    <w:rsid w:val="00C816C3"/>
    <w:rsid w:val="00C81E45"/>
    <w:rsid w:val="00C83C59"/>
    <w:rsid w:val="00C87A26"/>
    <w:rsid w:val="00C92D79"/>
    <w:rsid w:val="00C93750"/>
    <w:rsid w:val="00C95316"/>
    <w:rsid w:val="00C95E66"/>
    <w:rsid w:val="00C9648F"/>
    <w:rsid w:val="00C9729E"/>
    <w:rsid w:val="00CA1995"/>
    <w:rsid w:val="00CA406E"/>
    <w:rsid w:val="00CA5676"/>
    <w:rsid w:val="00CA6165"/>
    <w:rsid w:val="00CA6458"/>
    <w:rsid w:val="00CB32DE"/>
    <w:rsid w:val="00CB3CF2"/>
    <w:rsid w:val="00CC2E70"/>
    <w:rsid w:val="00CC3687"/>
    <w:rsid w:val="00CC5070"/>
    <w:rsid w:val="00CC5106"/>
    <w:rsid w:val="00CC647D"/>
    <w:rsid w:val="00CC65E2"/>
    <w:rsid w:val="00CC7C6C"/>
    <w:rsid w:val="00CD0197"/>
    <w:rsid w:val="00CD2562"/>
    <w:rsid w:val="00CD653E"/>
    <w:rsid w:val="00CD6D8B"/>
    <w:rsid w:val="00CD6EFA"/>
    <w:rsid w:val="00CD73F2"/>
    <w:rsid w:val="00CE03AE"/>
    <w:rsid w:val="00CE19CC"/>
    <w:rsid w:val="00CE2780"/>
    <w:rsid w:val="00CF14C1"/>
    <w:rsid w:val="00CF29AF"/>
    <w:rsid w:val="00CF359A"/>
    <w:rsid w:val="00CF4615"/>
    <w:rsid w:val="00CF4F44"/>
    <w:rsid w:val="00CF5F56"/>
    <w:rsid w:val="00CF6D23"/>
    <w:rsid w:val="00CF7D8E"/>
    <w:rsid w:val="00D0076A"/>
    <w:rsid w:val="00D04AE6"/>
    <w:rsid w:val="00D05773"/>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32"/>
    <w:rsid w:val="00D33D75"/>
    <w:rsid w:val="00D36CD3"/>
    <w:rsid w:val="00D37AD4"/>
    <w:rsid w:val="00D37B46"/>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18CF"/>
    <w:rsid w:val="00D83D84"/>
    <w:rsid w:val="00D84339"/>
    <w:rsid w:val="00D84E36"/>
    <w:rsid w:val="00D87016"/>
    <w:rsid w:val="00D9199C"/>
    <w:rsid w:val="00D9396D"/>
    <w:rsid w:val="00D94E9A"/>
    <w:rsid w:val="00D96852"/>
    <w:rsid w:val="00D96BD1"/>
    <w:rsid w:val="00DA102F"/>
    <w:rsid w:val="00DA1731"/>
    <w:rsid w:val="00DA3633"/>
    <w:rsid w:val="00DA56AE"/>
    <w:rsid w:val="00DA589A"/>
    <w:rsid w:val="00DA6871"/>
    <w:rsid w:val="00DA6FCE"/>
    <w:rsid w:val="00DA7AEC"/>
    <w:rsid w:val="00DA7B14"/>
    <w:rsid w:val="00DA7E53"/>
    <w:rsid w:val="00DB09B6"/>
    <w:rsid w:val="00DB1702"/>
    <w:rsid w:val="00DB177F"/>
    <w:rsid w:val="00DB47D0"/>
    <w:rsid w:val="00DB4A2C"/>
    <w:rsid w:val="00DB5AEF"/>
    <w:rsid w:val="00DB6ED9"/>
    <w:rsid w:val="00DB7A5B"/>
    <w:rsid w:val="00DC0EB9"/>
    <w:rsid w:val="00DC6195"/>
    <w:rsid w:val="00DD0987"/>
    <w:rsid w:val="00DD2BDA"/>
    <w:rsid w:val="00DD5285"/>
    <w:rsid w:val="00DD5B7A"/>
    <w:rsid w:val="00DD5C86"/>
    <w:rsid w:val="00DD5FFC"/>
    <w:rsid w:val="00DE1D02"/>
    <w:rsid w:val="00DE1E51"/>
    <w:rsid w:val="00DE23A4"/>
    <w:rsid w:val="00DE2761"/>
    <w:rsid w:val="00DE4236"/>
    <w:rsid w:val="00DE53E0"/>
    <w:rsid w:val="00DE6ECD"/>
    <w:rsid w:val="00DF0ED9"/>
    <w:rsid w:val="00DF1C66"/>
    <w:rsid w:val="00DF1DDD"/>
    <w:rsid w:val="00DF2672"/>
    <w:rsid w:val="00DF3CE4"/>
    <w:rsid w:val="00DF4C31"/>
    <w:rsid w:val="00DF60F6"/>
    <w:rsid w:val="00E01707"/>
    <w:rsid w:val="00E0173E"/>
    <w:rsid w:val="00E02AEF"/>
    <w:rsid w:val="00E03A6C"/>
    <w:rsid w:val="00E04A0C"/>
    <w:rsid w:val="00E04A26"/>
    <w:rsid w:val="00E07340"/>
    <w:rsid w:val="00E11159"/>
    <w:rsid w:val="00E12614"/>
    <w:rsid w:val="00E12659"/>
    <w:rsid w:val="00E13105"/>
    <w:rsid w:val="00E13E89"/>
    <w:rsid w:val="00E14390"/>
    <w:rsid w:val="00E143B8"/>
    <w:rsid w:val="00E1573E"/>
    <w:rsid w:val="00E158D8"/>
    <w:rsid w:val="00E15A97"/>
    <w:rsid w:val="00E22626"/>
    <w:rsid w:val="00E240DE"/>
    <w:rsid w:val="00E2625C"/>
    <w:rsid w:val="00E26970"/>
    <w:rsid w:val="00E26A03"/>
    <w:rsid w:val="00E2767D"/>
    <w:rsid w:val="00E30A0C"/>
    <w:rsid w:val="00E3145C"/>
    <w:rsid w:val="00E329E5"/>
    <w:rsid w:val="00E33B5C"/>
    <w:rsid w:val="00E34EE5"/>
    <w:rsid w:val="00E3526C"/>
    <w:rsid w:val="00E35D29"/>
    <w:rsid w:val="00E37C47"/>
    <w:rsid w:val="00E408DD"/>
    <w:rsid w:val="00E415DF"/>
    <w:rsid w:val="00E42627"/>
    <w:rsid w:val="00E44576"/>
    <w:rsid w:val="00E4762B"/>
    <w:rsid w:val="00E522D7"/>
    <w:rsid w:val="00E55ADF"/>
    <w:rsid w:val="00E55F78"/>
    <w:rsid w:val="00E56F64"/>
    <w:rsid w:val="00E570BB"/>
    <w:rsid w:val="00E610FD"/>
    <w:rsid w:val="00E620F4"/>
    <w:rsid w:val="00E65921"/>
    <w:rsid w:val="00E66050"/>
    <w:rsid w:val="00E72D85"/>
    <w:rsid w:val="00E75699"/>
    <w:rsid w:val="00E7690D"/>
    <w:rsid w:val="00E76A07"/>
    <w:rsid w:val="00E76E0E"/>
    <w:rsid w:val="00E77478"/>
    <w:rsid w:val="00E802D2"/>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E92"/>
    <w:rsid w:val="00EA1FFF"/>
    <w:rsid w:val="00EA29F1"/>
    <w:rsid w:val="00EA3EEC"/>
    <w:rsid w:val="00EA6771"/>
    <w:rsid w:val="00EA686F"/>
    <w:rsid w:val="00EA7F97"/>
    <w:rsid w:val="00EB19DA"/>
    <w:rsid w:val="00EB1D4F"/>
    <w:rsid w:val="00EB1D8F"/>
    <w:rsid w:val="00EB2818"/>
    <w:rsid w:val="00EB7161"/>
    <w:rsid w:val="00EC088C"/>
    <w:rsid w:val="00EC2755"/>
    <w:rsid w:val="00EC2F19"/>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23B6"/>
    <w:rsid w:val="00EE475A"/>
    <w:rsid w:val="00EE6D87"/>
    <w:rsid w:val="00EF1192"/>
    <w:rsid w:val="00EF419A"/>
    <w:rsid w:val="00EF4432"/>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4D5"/>
    <w:rsid w:val="00F3060F"/>
    <w:rsid w:val="00F312AB"/>
    <w:rsid w:val="00F31ED8"/>
    <w:rsid w:val="00F366F3"/>
    <w:rsid w:val="00F37F3C"/>
    <w:rsid w:val="00F4011B"/>
    <w:rsid w:val="00F43A9C"/>
    <w:rsid w:val="00F4621D"/>
    <w:rsid w:val="00F4659E"/>
    <w:rsid w:val="00F46622"/>
    <w:rsid w:val="00F47C1F"/>
    <w:rsid w:val="00F50670"/>
    <w:rsid w:val="00F5129C"/>
    <w:rsid w:val="00F52F46"/>
    <w:rsid w:val="00F53940"/>
    <w:rsid w:val="00F55C89"/>
    <w:rsid w:val="00F56B28"/>
    <w:rsid w:val="00F57C92"/>
    <w:rsid w:val="00F62A43"/>
    <w:rsid w:val="00F6562D"/>
    <w:rsid w:val="00F6647D"/>
    <w:rsid w:val="00F67AFD"/>
    <w:rsid w:val="00F71BCE"/>
    <w:rsid w:val="00F73BD6"/>
    <w:rsid w:val="00F73CC9"/>
    <w:rsid w:val="00F742EE"/>
    <w:rsid w:val="00F74F53"/>
    <w:rsid w:val="00F76206"/>
    <w:rsid w:val="00F76FF4"/>
    <w:rsid w:val="00F77541"/>
    <w:rsid w:val="00F833E0"/>
    <w:rsid w:val="00F84782"/>
    <w:rsid w:val="00F85A44"/>
    <w:rsid w:val="00F9353B"/>
    <w:rsid w:val="00F94860"/>
    <w:rsid w:val="00F95A8E"/>
    <w:rsid w:val="00F968A1"/>
    <w:rsid w:val="00F968B9"/>
    <w:rsid w:val="00F96CA7"/>
    <w:rsid w:val="00FA2CB6"/>
    <w:rsid w:val="00FA3C26"/>
    <w:rsid w:val="00FA477B"/>
    <w:rsid w:val="00FA5E4B"/>
    <w:rsid w:val="00FA7CA2"/>
    <w:rsid w:val="00FB01A5"/>
    <w:rsid w:val="00FB0595"/>
    <w:rsid w:val="00FB08E2"/>
    <w:rsid w:val="00FB29ED"/>
    <w:rsid w:val="00FB32F7"/>
    <w:rsid w:val="00FB472D"/>
    <w:rsid w:val="00FB51F6"/>
    <w:rsid w:val="00FB7AF8"/>
    <w:rsid w:val="00FC0E50"/>
    <w:rsid w:val="00FC2645"/>
    <w:rsid w:val="00FC28CD"/>
    <w:rsid w:val="00FC3071"/>
    <w:rsid w:val="00FC49F5"/>
    <w:rsid w:val="00FC57E6"/>
    <w:rsid w:val="00FC6066"/>
    <w:rsid w:val="00FC6EEF"/>
    <w:rsid w:val="00FD14C6"/>
    <w:rsid w:val="00FD184B"/>
    <w:rsid w:val="00FD18AC"/>
    <w:rsid w:val="00FD223C"/>
    <w:rsid w:val="00FD3A2B"/>
    <w:rsid w:val="00FD48BC"/>
    <w:rsid w:val="00FD50DC"/>
    <w:rsid w:val="00FD58E5"/>
    <w:rsid w:val="00FE0F63"/>
    <w:rsid w:val="00FE14D1"/>
    <w:rsid w:val="00FE1EAC"/>
    <w:rsid w:val="00FE2AB0"/>
    <w:rsid w:val="00FE2F28"/>
    <w:rsid w:val="00FE31E3"/>
    <w:rsid w:val="00FE3582"/>
    <w:rsid w:val="00FE363A"/>
    <w:rsid w:val="00FE542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 w:type="paragraph" w:styleId="Listenabsatz">
    <w:name w:val="List Paragraph"/>
    <w:basedOn w:val="Standard"/>
    <w:uiPriority w:val="34"/>
    <w:qFormat/>
    <w:rsid w:val="00BE5ED8"/>
    <w:pPr>
      <w:widowControl/>
      <w:suppressAutoHyphens w:val="0"/>
      <w:spacing w:before="100" w:beforeAutospacing="1" w:after="100" w:afterAutospacing="1"/>
    </w:pPr>
  </w:style>
  <w:style w:type="character" w:customStyle="1" w:styleId="roofline">
    <w:name w:val="roofline"/>
    <w:basedOn w:val="Absatz-Standardschriftart"/>
    <w:rsid w:val="003223D6"/>
  </w:style>
  <w:style w:type="character" w:customStyle="1" w:styleId="titletext">
    <w:name w:val="titletext"/>
    <w:basedOn w:val="Absatz-Standardschriftart"/>
    <w:rsid w:val="003223D6"/>
  </w:style>
  <w:style w:type="character" w:customStyle="1" w:styleId="authorname">
    <w:name w:val="authorname"/>
    <w:basedOn w:val="Absatz-Standardschriftart"/>
    <w:rsid w:val="003223D6"/>
  </w:style>
  <w:style w:type="character" w:customStyle="1" w:styleId="pictsrcpre">
    <w:name w:val="pictsrc_pre"/>
    <w:basedOn w:val="Absatz-Standardschriftart"/>
    <w:rsid w:val="003223D6"/>
  </w:style>
  <w:style w:type="character" w:customStyle="1" w:styleId="pictsrc">
    <w:name w:val="pictsrc"/>
    <w:basedOn w:val="Absatz-Standardschriftart"/>
    <w:rsid w:val="0032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66458215">
      <w:bodyDiv w:val="1"/>
      <w:marLeft w:val="0"/>
      <w:marRight w:val="0"/>
      <w:marTop w:val="0"/>
      <w:marBottom w:val="0"/>
      <w:divBdr>
        <w:top w:val="none" w:sz="0" w:space="0" w:color="auto"/>
        <w:left w:val="none" w:sz="0" w:space="0" w:color="auto"/>
        <w:bottom w:val="none" w:sz="0" w:space="0" w:color="auto"/>
        <w:right w:val="none" w:sz="0" w:space="0" w:color="auto"/>
      </w:divBdr>
      <w:divsChild>
        <w:div w:id="2092775938">
          <w:marLeft w:val="0"/>
          <w:marRight w:val="0"/>
          <w:marTop w:val="0"/>
          <w:marBottom w:val="0"/>
          <w:divBdr>
            <w:top w:val="none" w:sz="0" w:space="0" w:color="auto"/>
            <w:left w:val="none" w:sz="0" w:space="0" w:color="auto"/>
            <w:bottom w:val="none" w:sz="0" w:space="0" w:color="auto"/>
            <w:right w:val="none" w:sz="0" w:space="0" w:color="auto"/>
          </w:divBdr>
          <w:divsChild>
            <w:div w:id="1741560111">
              <w:marLeft w:val="0"/>
              <w:marRight w:val="0"/>
              <w:marTop w:val="0"/>
              <w:marBottom w:val="0"/>
              <w:divBdr>
                <w:top w:val="none" w:sz="0" w:space="0" w:color="auto"/>
                <w:left w:val="none" w:sz="0" w:space="0" w:color="auto"/>
                <w:bottom w:val="none" w:sz="0" w:space="0" w:color="auto"/>
                <w:right w:val="none" w:sz="0" w:space="0" w:color="auto"/>
              </w:divBdr>
              <w:divsChild>
                <w:div w:id="1616709669">
                  <w:marLeft w:val="0"/>
                  <w:marRight w:val="0"/>
                  <w:marTop w:val="0"/>
                  <w:marBottom w:val="0"/>
                  <w:divBdr>
                    <w:top w:val="none" w:sz="0" w:space="0" w:color="auto"/>
                    <w:left w:val="none" w:sz="0" w:space="0" w:color="auto"/>
                    <w:bottom w:val="none" w:sz="0" w:space="0" w:color="auto"/>
                    <w:right w:val="none" w:sz="0" w:space="0" w:color="auto"/>
                  </w:divBdr>
                </w:div>
                <w:div w:id="1762792512">
                  <w:marLeft w:val="0"/>
                  <w:marRight w:val="0"/>
                  <w:marTop w:val="0"/>
                  <w:marBottom w:val="0"/>
                  <w:divBdr>
                    <w:top w:val="none" w:sz="0" w:space="0" w:color="auto"/>
                    <w:left w:val="none" w:sz="0" w:space="0" w:color="auto"/>
                    <w:bottom w:val="none" w:sz="0" w:space="0" w:color="auto"/>
                    <w:right w:val="none" w:sz="0" w:space="0" w:color="auto"/>
                  </w:divBdr>
                </w:div>
              </w:divsChild>
            </w:div>
            <w:div w:id="608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0246860">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225148643">
      <w:bodyDiv w:val="1"/>
      <w:marLeft w:val="0"/>
      <w:marRight w:val="0"/>
      <w:marTop w:val="0"/>
      <w:marBottom w:val="0"/>
      <w:divBdr>
        <w:top w:val="none" w:sz="0" w:space="0" w:color="auto"/>
        <w:left w:val="none" w:sz="0" w:space="0" w:color="auto"/>
        <w:bottom w:val="none" w:sz="0" w:space="0" w:color="auto"/>
        <w:right w:val="none" w:sz="0" w:space="0" w:color="auto"/>
      </w:divBdr>
      <w:divsChild>
        <w:div w:id="1143231254">
          <w:marLeft w:val="0"/>
          <w:marRight w:val="0"/>
          <w:marTop w:val="0"/>
          <w:marBottom w:val="0"/>
          <w:divBdr>
            <w:top w:val="none" w:sz="0" w:space="0" w:color="auto"/>
            <w:left w:val="none" w:sz="0" w:space="0" w:color="auto"/>
            <w:bottom w:val="none" w:sz="0" w:space="0" w:color="auto"/>
            <w:right w:val="none" w:sz="0" w:space="0" w:color="auto"/>
          </w:divBdr>
          <w:divsChild>
            <w:div w:id="1740902159">
              <w:marLeft w:val="0"/>
              <w:marRight w:val="0"/>
              <w:marTop w:val="0"/>
              <w:marBottom w:val="0"/>
              <w:divBdr>
                <w:top w:val="none" w:sz="0" w:space="0" w:color="auto"/>
                <w:left w:val="none" w:sz="0" w:space="0" w:color="auto"/>
                <w:bottom w:val="none" w:sz="0" w:space="0" w:color="auto"/>
                <w:right w:val="none" w:sz="0" w:space="0" w:color="auto"/>
              </w:divBdr>
            </w:div>
          </w:divsChild>
        </w:div>
        <w:div w:id="1348827835">
          <w:marLeft w:val="0"/>
          <w:marRight w:val="0"/>
          <w:marTop w:val="0"/>
          <w:marBottom w:val="0"/>
          <w:divBdr>
            <w:top w:val="none" w:sz="0" w:space="0" w:color="auto"/>
            <w:left w:val="none" w:sz="0" w:space="0" w:color="auto"/>
            <w:bottom w:val="none" w:sz="0" w:space="0" w:color="auto"/>
            <w:right w:val="none" w:sz="0" w:space="0" w:color="auto"/>
          </w:divBdr>
          <w:divsChild>
            <w:div w:id="1586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74895911">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21411526">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3">
          <w:marLeft w:val="0"/>
          <w:marRight w:val="0"/>
          <w:marTop w:val="0"/>
          <w:marBottom w:val="0"/>
          <w:divBdr>
            <w:top w:val="none" w:sz="0" w:space="0" w:color="auto"/>
            <w:left w:val="none" w:sz="0" w:space="0" w:color="auto"/>
            <w:bottom w:val="none" w:sz="0" w:space="0" w:color="auto"/>
            <w:right w:val="none" w:sz="0" w:space="0" w:color="auto"/>
          </w:divBdr>
          <w:divsChild>
            <w:div w:id="1969847399">
              <w:marLeft w:val="0"/>
              <w:marRight w:val="0"/>
              <w:marTop w:val="0"/>
              <w:marBottom w:val="0"/>
              <w:divBdr>
                <w:top w:val="none" w:sz="0" w:space="0" w:color="auto"/>
                <w:left w:val="none" w:sz="0" w:space="0" w:color="auto"/>
                <w:bottom w:val="none" w:sz="0" w:space="0" w:color="auto"/>
                <w:right w:val="none" w:sz="0" w:space="0" w:color="auto"/>
              </w:divBdr>
            </w:div>
            <w:div w:id="891037627">
              <w:marLeft w:val="0"/>
              <w:marRight w:val="0"/>
              <w:marTop w:val="0"/>
              <w:marBottom w:val="0"/>
              <w:divBdr>
                <w:top w:val="none" w:sz="0" w:space="0" w:color="auto"/>
                <w:left w:val="none" w:sz="0" w:space="0" w:color="auto"/>
                <w:bottom w:val="none" w:sz="0" w:space="0" w:color="auto"/>
                <w:right w:val="none" w:sz="0" w:space="0" w:color="auto"/>
              </w:divBdr>
            </w:div>
            <w:div w:id="958339640">
              <w:marLeft w:val="0"/>
              <w:marRight w:val="0"/>
              <w:marTop w:val="0"/>
              <w:marBottom w:val="0"/>
              <w:divBdr>
                <w:top w:val="none" w:sz="0" w:space="0" w:color="auto"/>
                <w:left w:val="none" w:sz="0" w:space="0" w:color="auto"/>
                <w:bottom w:val="none" w:sz="0" w:space="0" w:color="auto"/>
                <w:right w:val="none" w:sz="0" w:space="0" w:color="auto"/>
              </w:divBdr>
            </w:div>
          </w:divsChild>
        </w:div>
        <w:div w:id="1487625041">
          <w:marLeft w:val="0"/>
          <w:marRight w:val="0"/>
          <w:marTop w:val="0"/>
          <w:marBottom w:val="0"/>
          <w:divBdr>
            <w:top w:val="none" w:sz="0" w:space="0" w:color="auto"/>
            <w:left w:val="none" w:sz="0" w:space="0" w:color="auto"/>
            <w:bottom w:val="none" w:sz="0" w:space="0" w:color="auto"/>
            <w:right w:val="none" w:sz="0" w:space="0" w:color="auto"/>
          </w:divBdr>
        </w:div>
      </w:divsChild>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237979388">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57142220">
      <w:bodyDiv w:val="1"/>
      <w:marLeft w:val="0"/>
      <w:marRight w:val="0"/>
      <w:marTop w:val="0"/>
      <w:marBottom w:val="0"/>
      <w:divBdr>
        <w:top w:val="none" w:sz="0" w:space="0" w:color="auto"/>
        <w:left w:val="none" w:sz="0" w:space="0" w:color="auto"/>
        <w:bottom w:val="none" w:sz="0" w:space="0" w:color="auto"/>
        <w:right w:val="none" w:sz="0" w:space="0" w:color="auto"/>
      </w:divBdr>
      <w:divsChild>
        <w:div w:id="736974227">
          <w:marLeft w:val="0"/>
          <w:marRight w:val="0"/>
          <w:marTop w:val="0"/>
          <w:marBottom w:val="0"/>
          <w:divBdr>
            <w:top w:val="none" w:sz="0" w:space="0" w:color="auto"/>
            <w:left w:val="none" w:sz="0" w:space="0" w:color="auto"/>
            <w:bottom w:val="none" w:sz="0" w:space="0" w:color="auto"/>
            <w:right w:val="none" w:sz="0" w:space="0" w:color="auto"/>
          </w:divBdr>
        </w:div>
        <w:div w:id="20129769">
          <w:marLeft w:val="0"/>
          <w:marRight w:val="0"/>
          <w:marTop w:val="0"/>
          <w:marBottom w:val="0"/>
          <w:divBdr>
            <w:top w:val="none" w:sz="0" w:space="0" w:color="auto"/>
            <w:left w:val="none" w:sz="0" w:space="0" w:color="auto"/>
            <w:bottom w:val="none" w:sz="0" w:space="0" w:color="auto"/>
            <w:right w:val="none" w:sz="0" w:space="0" w:color="auto"/>
          </w:divBdr>
        </w:div>
        <w:div w:id="496726256">
          <w:marLeft w:val="0"/>
          <w:marRight w:val="0"/>
          <w:marTop w:val="0"/>
          <w:marBottom w:val="0"/>
          <w:divBdr>
            <w:top w:val="none" w:sz="0" w:space="0" w:color="auto"/>
            <w:left w:val="none" w:sz="0" w:space="0" w:color="auto"/>
            <w:bottom w:val="none" w:sz="0" w:space="0" w:color="auto"/>
            <w:right w:val="none" w:sz="0" w:space="0" w:color="auto"/>
          </w:divBdr>
        </w:div>
        <w:div w:id="1118375116">
          <w:marLeft w:val="0"/>
          <w:marRight w:val="0"/>
          <w:marTop w:val="0"/>
          <w:marBottom w:val="0"/>
          <w:divBdr>
            <w:top w:val="none" w:sz="0" w:space="0" w:color="auto"/>
            <w:left w:val="none" w:sz="0" w:space="0" w:color="auto"/>
            <w:bottom w:val="none" w:sz="0" w:space="0" w:color="auto"/>
            <w:right w:val="none" w:sz="0" w:space="0" w:color="auto"/>
          </w:divBdr>
        </w:div>
        <w:div w:id="2064476241">
          <w:marLeft w:val="0"/>
          <w:marRight w:val="0"/>
          <w:marTop w:val="0"/>
          <w:marBottom w:val="0"/>
          <w:divBdr>
            <w:top w:val="none" w:sz="0" w:space="0" w:color="auto"/>
            <w:left w:val="none" w:sz="0" w:space="0" w:color="auto"/>
            <w:bottom w:val="none" w:sz="0" w:space="0" w:color="auto"/>
            <w:right w:val="none" w:sz="0" w:space="0" w:color="auto"/>
          </w:divBdr>
        </w:div>
        <w:div w:id="477961582">
          <w:marLeft w:val="0"/>
          <w:marRight w:val="0"/>
          <w:marTop w:val="0"/>
          <w:marBottom w:val="0"/>
          <w:divBdr>
            <w:top w:val="none" w:sz="0" w:space="0" w:color="auto"/>
            <w:left w:val="none" w:sz="0" w:space="0" w:color="auto"/>
            <w:bottom w:val="none" w:sz="0" w:space="0" w:color="auto"/>
            <w:right w:val="none" w:sz="0" w:space="0" w:color="auto"/>
          </w:divBdr>
        </w:div>
        <w:div w:id="322051744">
          <w:marLeft w:val="0"/>
          <w:marRight w:val="0"/>
          <w:marTop w:val="0"/>
          <w:marBottom w:val="0"/>
          <w:divBdr>
            <w:top w:val="none" w:sz="0" w:space="0" w:color="auto"/>
            <w:left w:val="none" w:sz="0" w:space="0" w:color="auto"/>
            <w:bottom w:val="none" w:sz="0" w:space="0" w:color="auto"/>
            <w:right w:val="none" w:sz="0" w:space="0" w:color="auto"/>
          </w:divBdr>
        </w:div>
        <w:div w:id="70473814">
          <w:marLeft w:val="0"/>
          <w:marRight w:val="0"/>
          <w:marTop w:val="0"/>
          <w:marBottom w:val="0"/>
          <w:divBdr>
            <w:top w:val="none" w:sz="0" w:space="0" w:color="auto"/>
            <w:left w:val="none" w:sz="0" w:space="0" w:color="auto"/>
            <w:bottom w:val="none" w:sz="0" w:space="0" w:color="auto"/>
            <w:right w:val="none" w:sz="0" w:space="0" w:color="auto"/>
          </w:divBdr>
        </w:div>
        <w:div w:id="261837133">
          <w:marLeft w:val="0"/>
          <w:marRight w:val="0"/>
          <w:marTop w:val="0"/>
          <w:marBottom w:val="0"/>
          <w:divBdr>
            <w:top w:val="none" w:sz="0" w:space="0" w:color="auto"/>
            <w:left w:val="none" w:sz="0" w:space="0" w:color="auto"/>
            <w:bottom w:val="none" w:sz="0" w:space="0" w:color="auto"/>
            <w:right w:val="none" w:sz="0" w:space="0" w:color="auto"/>
          </w:divBdr>
        </w:div>
        <w:div w:id="470289545">
          <w:marLeft w:val="0"/>
          <w:marRight w:val="0"/>
          <w:marTop w:val="0"/>
          <w:marBottom w:val="0"/>
          <w:divBdr>
            <w:top w:val="none" w:sz="0" w:space="0" w:color="auto"/>
            <w:left w:val="none" w:sz="0" w:space="0" w:color="auto"/>
            <w:bottom w:val="none" w:sz="0" w:space="0" w:color="auto"/>
            <w:right w:val="none" w:sz="0" w:space="0" w:color="auto"/>
          </w:divBdr>
        </w:div>
        <w:div w:id="2145003242">
          <w:marLeft w:val="0"/>
          <w:marRight w:val="0"/>
          <w:marTop w:val="0"/>
          <w:marBottom w:val="0"/>
          <w:divBdr>
            <w:top w:val="none" w:sz="0" w:space="0" w:color="auto"/>
            <w:left w:val="none" w:sz="0" w:space="0" w:color="auto"/>
            <w:bottom w:val="none" w:sz="0" w:space="0" w:color="auto"/>
            <w:right w:val="none" w:sz="0" w:space="0" w:color="auto"/>
          </w:divBdr>
        </w:div>
        <w:div w:id="13311900">
          <w:marLeft w:val="0"/>
          <w:marRight w:val="0"/>
          <w:marTop w:val="0"/>
          <w:marBottom w:val="0"/>
          <w:divBdr>
            <w:top w:val="none" w:sz="0" w:space="0" w:color="auto"/>
            <w:left w:val="none" w:sz="0" w:space="0" w:color="auto"/>
            <w:bottom w:val="none" w:sz="0" w:space="0" w:color="auto"/>
            <w:right w:val="none" w:sz="0" w:space="0" w:color="auto"/>
          </w:divBdr>
        </w:div>
        <w:div w:id="814569111">
          <w:marLeft w:val="0"/>
          <w:marRight w:val="0"/>
          <w:marTop w:val="0"/>
          <w:marBottom w:val="0"/>
          <w:divBdr>
            <w:top w:val="none" w:sz="0" w:space="0" w:color="auto"/>
            <w:left w:val="none" w:sz="0" w:space="0" w:color="auto"/>
            <w:bottom w:val="none" w:sz="0" w:space="0" w:color="auto"/>
            <w:right w:val="none" w:sz="0" w:space="0" w:color="auto"/>
          </w:divBdr>
        </w:div>
        <w:div w:id="3939095">
          <w:marLeft w:val="0"/>
          <w:marRight w:val="0"/>
          <w:marTop w:val="0"/>
          <w:marBottom w:val="0"/>
          <w:divBdr>
            <w:top w:val="none" w:sz="0" w:space="0" w:color="auto"/>
            <w:left w:val="none" w:sz="0" w:space="0" w:color="auto"/>
            <w:bottom w:val="none" w:sz="0" w:space="0" w:color="auto"/>
            <w:right w:val="none" w:sz="0" w:space="0" w:color="auto"/>
          </w:divBdr>
        </w:div>
        <w:div w:id="1365062115">
          <w:marLeft w:val="0"/>
          <w:marRight w:val="0"/>
          <w:marTop w:val="0"/>
          <w:marBottom w:val="0"/>
          <w:divBdr>
            <w:top w:val="none" w:sz="0" w:space="0" w:color="auto"/>
            <w:left w:val="none" w:sz="0" w:space="0" w:color="auto"/>
            <w:bottom w:val="none" w:sz="0" w:space="0" w:color="auto"/>
            <w:right w:val="none" w:sz="0" w:space="0" w:color="auto"/>
          </w:divBdr>
        </w:div>
        <w:div w:id="1624994513">
          <w:marLeft w:val="0"/>
          <w:marRight w:val="0"/>
          <w:marTop w:val="0"/>
          <w:marBottom w:val="0"/>
          <w:divBdr>
            <w:top w:val="none" w:sz="0" w:space="0" w:color="auto"/>
            <w:left w:val="none" w:sz="0" w:space="0" w:color="auto"/>
            <w:bottom w:val="none" w:sz="0" w:space="0" w:color="auto"/>
            <w:right w:val="none" w:sz="0" w:space="0" w:color="auto"/>
          </w:divBdr>
        </w:div>
        <w:div w:id="1452672314">
          <w:marLeft w:val="0"/>
          <w:marRight w:val="0"/>
          <w:marTop w:val="0"/>
          <w:marBottom w:val="0"/>
          <w:divBdr>
            <w:top w:val="none" w:sz="0" w:space="0" w:color="auto"/>
            <w:left w:val="none" w:sz="0" w:space="0" w:color="auto"/>
            <w:bottom w:val="none" w:sz="0" w:space="0" w:color="auto"/>
            <w:right w:val="none" w:sz="0" w:space="0" w:color="auto"/>
          </w:divBdr>
        </w:div>
        <w:div w:id="313142812">
          <w:marLeft w:val="0"/>
          <w:marRight w:val="0"/>
          <w:marTop w:val="0"/>
          <w:marBottom w:val="0"/>
          <w:divBdr>
            <w:top w:val="none" w:sz="0" w:space="0" w:color="auto"/>
            <w:left w:val="none" w:sz="0" w:space="0" w:color="auto"/>
            <w:bottom w:val="none" w:sz="0" w:space="0" w:color="auto"/>
            <w:right w:val="none" w:sz="0" w:space="0" w:color="auto"/>
          </w:divBdr>
        </w:div>
        <w:div w:id="240021599">
          <w:marLeft w:val="0"/>
          <w:marRight w:val="0"/>
          <w:marTop w:val="0"/>
          <w:marBottom w:val="0"/>
          <w:divBdr>
            <w:top w:val="none" w:sz="0" w:space="0" w:color="auto"/>
            <w:left w:val="none" w:sz="0" w:space="0" w:color="auto"/>
            <w:bottom w:val="none" w:sz="0" w:space="0" w:color="auto"/>
            <w:right w:val="none" w:sz="0" w:space="0" w:color="auto"/>
          </w:divBdr>
        </w:div>
        <w:div w:id="72167351">
          <w:marLeft w:val="0"/>
          <w:marRight w:val="0"/>
          <w:marTop w:val="0"/>
          <w:marBottom w:val="0"/>
          <w:divBdr>
            <w:top w:val="none" w:sz="0" w:space="0" w:color="auto"/>
            <w:left w:val="none" w:sz="0" w:space="0" w:color="auto"/>
            <w:bottom w:val="none" w:sz="0" w:space="0" w:color="auto"/>
            <w:right w:val="none" w:sz="0" w:space="0" w:color="auto"/>
          </w:divBdr>
        </w:div>
        <w:div w:id="556473636">
          <w:marLeft w:val="0"/>
          <w:marRight w:val="0"/>
          <w:marTop w:val="0"/>
          <w:marBottom w:val="0"/>
          <w:divBdr>
            <w:top w:val="none" w:sz="0" w:space="0" w:color="auto"/>
            <w:left w:val="none" w:sz="0" w:space="0" w:color="auto"/>
            <w:bottom w:val="none" w:sz="0" w:space="0" w:color="auto"/>
            <w:right w:val="none" w:sz="0" w:space="0" w:color="auto"/>
          </w:divBdr>
        </w:div>
        <w:div w:id="1911845875">
          <w:marLeft w:val="0"/>
          <w:marRight w:val="0"/>
          <w:marTop w:val="0"/>
          <w:marBottom w:val="0"/>
          <w:divBdr>
            <w:top w:val="none" w:sz="0" w:space="0" w:color="auto"/>
            <w:left w:val="none" w:sz="0" w:space="0" w:color="auto"/>
            <w:bottom w:val="none" w:sz="0" w:space="0" w:color="auto"/>
            <w:right w:val="none" w:sz="0" w:space="0" w:color="auto"/>
          </w:divBdr>
        </w:div>
        <w:div w:id="1378355717">
          <w:marLeft w:val="0"/>
          <w:marRight w:val="0"/>
          <w:marTop w:val="0"/>
          <w:marBottom w:val="0"/>
          <w:divBdr>
            <w:top w:val="none" w:sz="0" w:space="0" w:color="auto"/>
            <w:left w:val="none" w:sz="0" w:space="0" w:color="auto"/>
            <w:bottom w:val="none" w:sz="0" w:space="0" w:color="auto"/>
            <w:right w:val="none" w:sz="0" w:space="0" w:color="auto"/>
          </w:divBdr>
        </w:div>
        <w:div w:id="1579288448">
          <w:marLeft w:val="0"/>
          <w:marRight w:val="0"/>
          <w:marTop w:val="0"/>
          <w:marBottom w:val="0"/>
          <w:divBdr>
            <w:top w:val="none" w:sz="0" w:space="0" w:color="auto"/>
            <w:left w:val="none" w:sz="0" w:space="0" w:color="auto"/>
            <w:bottom w:val="none" w:sz="0" w:space="0" w:color="auto"/>
            <w:right w:val="none" w:sz="0" w:space="0" w:color="auto"/>
          </w:divBdr>
        </w:div>
        <w:div w:id="964851151">
          <w:marLeft w:val="0"/>
          <w:marRight w:val="0"/>
          <w:marTop w:val="0"/>
          <w:marBottom w:val="0"/>
          <w:divBdr>
            <w:top w:val="none" w:sz="0" w:space="0" w:color="auto"/>
            <w:left w:val="none" w:sz="0" w:space="0" w:color="auto"/>
            <w:bottom w:val="none" w:sz="0" w:space="0" w:color="auto"/>
            <w:right w:val="none" w:sz="0" w:space="0" w:color="auto"/>
          </w:divBdr>
        </w:div>
        <w:div w:id="647831409">
          <w:marLeft w:val="0"/>
          <w:marRight w:val="0"/>
          <w:marTop w:val="0"/>
          <w:marBottom w:val="0"/>
          <w:divBdr>
            <w:top w:val="none" w:sz="0" w:space="0" w:color="auto"/>
            <w:left w:val="none" w:sz="0" w:space="0" w:color="auto"/>
            <w:bottom w:val="none" w:sz="0" w:space="0" w:color="auto"/>
            <w:right w:val="none" w:sz="0" w:space="0" w:color="auto"/>
          </w:divBdr>
        </w:div>
        <w:div w:id="1174953985">
          <w:marLeft w:val="0"/>
          <w:marRight w:val="0"/>
          <w:marTop w:val="0"/>
          <w:marBottom w:val="0"/>
          <w:divBdr>
            <w:top w:val="none" w:sz="0" w:space="0" w:color="auto"/>
            <w:left w:val="none" w:sz="0" w:space="0" w:color="auto"/>
            <w:bottom w:val="none" w:sz="0" w:space="0" w:color="auto"/>
            <w:right w:val="none" w:sz="0" w:space="0" w:color="auto"/>
          </w:divBdr>
        </w:div>
        <w:div w:id="507595016">
          <w:marLeft w:val="0"/>
          <w:marRight w:val="0"/>
          <w:marTop w:val="0"/>
          <w:marBottom w:val="0"/>
          <w:divBdr>
            <w:top w:val="none" w:sz="0" w:space="0" w:color="auto"/>
            <w:left w:val="none" w:sz="0" w:space="0" w:color="auto"/>
            <w:bottom w:val="none" w:sz="0" w:space="0" w:color="auto"/>
            <w:right w:val="none" w:sz="0" w:space="0" w:color="auto"/>
          </w:divBdr>
        </w:div>
      </w:divsChild>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05209623">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6529388">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us@bad-mergentheim.de" TargetMode="External"/><Relationship Id="rId13" Type="http://schemas.openxmlformats.org/officeDocument/2006/relationships/hyperlink" Target="http://www.denkinger-pr.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nkinger-pr.de/blog-news" TargetMode="External"/><Relationship Id="rId12" Type="http://schemas.openxmlformats.org/officeDocument/2006/relationships/hyperlink" Target="mailto:tourismus@bad-mergentheim.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badmergentheim.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acebook.com/bad.mergenthei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ad-mergentheim.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6674</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2024-08-12T13:52:00Z</cp:lastPrinted>
  <dcterms:created xsi:type="dcterms:W3CDTF">2025-09-02T04:27:00Z</dcterms:created>
  <dcterms:modified xsi:type="dcterms:W3CDTF">2025-09-02T04:27:00Z</dcterms:modified>
  <cp:category/>
</cp:coreProperties>
</file>